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64" w:rsidRPr="00C32964" w:rsidRDefault="00C32964" w:rsidP="00C32964">
      <w:pPr>
        <w:pStyle w:val="Titlu1"/>
        <w:spacing w:before="77" w:line="322" w:lineRule="exact"/>
        <w:rPr>
          <w:sz w:val="22"/>
          <w:szCs w:val="22"/>
        </w:rPr>
      </w:pPr>
      <w:r w:rsidRPr="00C32964">
        <w:rPr>
          <w:sz w:val="22"/>
          <w:szCs w:val="22"/>
        </w:rPr>
        <w:t>DECLARAȚIE</w:t>
      </w:r>
      <w:r w:rsidRPr="00C32964">
        <w:rPr>
          <w:spacing w:val="-7"/>
          <w:sz w:val="22"/>
          <w:szCs w:val="22"/>
        </w:rPr>
        <w:t xml:space="preserve"> </w:t>
      </w:r>
      <w:r w:rsidRPr="00C32964">
        <w:rPr>
          <w:sz w:val="22"/>
          <w:szCs w:val="22"/>
        </w:rPr>
        <w:t>PE</w:t>
      </w:r>
      <w:r w:rsidRPr="00C32964">
        <w:rPr>
          <w:spacing w:val="-7"/>
          <w:sz w:val="22"/>
          <w:szCs w:val="22"/>
        </w:rPr>
        <w:t xml:space="preserve"> </w:t>
      </w:r>
      <w:r w:rsidRPr="00C32964">
        <w:rPr>
          <w:sz w:val="22"/>
          <w:szCs w:val="22"/>
        </w:rPr>
        <w:t>PROPRIE</w:t>
      </w:r>
      <w:r w:rsidRPr="00C32964">
        <w:rPr>
          <w:spacing w:val="-6"/>
          <w:sz w:val="22"/>
          <w:szCs w:val="22"/>
        </w:rPr>
        <w:t xml:space="preserve"> </w:t>
      </w:r>
      <w:r w:rsidRPr="00C32964">
        <w:rPr>
          <w:spacing w:val="-2"/>
          <w:sz w:val="22"/>
          <w:szCs w:val="22"/>
        </w:rPr>
        <w:t>RĂSPUNDERE</w:t>
      </w:r>
    </w:p>
    <w:p w:rsidR="00C32964" w:rsidRDefault="00C32964" w:rsidP="00C32964">
      <w:pPr>
        <w:ind w:right="3"/>
        <w:jc w:val="center"/>
        <w:rPr>
          <w:b/>
          <w:spacing w:val="-2"/>
        </w:rPr>
      </w:pPr>
      <w:bookmarkStart w:id="0" w:name="privind_veniturile_obținute"/>
      <w:bookmarkEnd w:id="0"/>
      <w:r w:rsidRPr="00C32964">
        <w:rPr>
          <w:b/>
        </w:rPr>
        <w:t>privind</w:t>
      </w:r>
      <w:r w:rsidRPr="00C32964">
        <w:rPr>
          <w:b/>
          <w:spacing w:val="-13"/>
        </w:rPr>
        <w:t xml:space="preserve"> </w:t>
      </w:r>
      <w:r w:rsidRPr="00C32964">
        <w:rPr>
          <w:b/>
        </w:rPr>
        <w:t>veniturile</w:t>
      </w:r>
      <w:r w:rsidRPr="00C32964">
        <w:rPr>
          <w:b/>
          <w:spacing w:val="-6"/>
        </w:rPr>
        <w:t xml:space="preserve"> </w:t>
      </w:r>
      <w:r w:rsidRPr="00C32964">
        <w:rPr>
          <w:b/>
          <w:spacing w:val="-2"/>
        </w:rPr>
        <w:t>obținute</w:t>
      </w:r>
    </w:p>
    <w:p w:rsidR="00242140" w:rsidRPr="00C32964" w:rsidRDefault="00242140" w:rsidP="00C32964">
      <w:pPr>
        <w:ind w:right="3"/>
        <w:jc w:val="center"/>
        <w:rPr>
          <w:b/>
        </w:rPr>
      </w:pPr>
    </w:p>
    <w:p w:rsidR="00C32964" w:rsidRPr="00C32964" w:rsidRDefault="00C32964" w:rsidP="00C32964">
      <w:pPr>
        <w:pStyle w:val="Corptext"/>
        <w:tabs>
          <w:tab w:val="left" w:leader="dot" w:pos="9800"/>
        </w:tabs>
        <w:spacing w:before="187"/>
        <w:ind w:left="940"/>
        <w:jc w:val="both"/>
        <w:rPr>
          <w:sz w:val="22"/>
          <w:szCs w:val="22"/>
        </w:rPr>
      </w:pPr>
      <w:r w:rsidRPr="00C32964">
        <w:rPr>
          <w:sz w:val="22"/>
          <w:szCs w:val="22"/>
        </w:rPr>
        <w:t>Subsemnatul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>(a)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>....................................................................,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>născut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>la</w:t>
      </w:r>
      <w:r w:rsidRPr="00C32964">
        <w:rPr>
          <w:spacing w:val="-2"/>
          <w:sz w:val="22"/>
          <w:szCs w:val="22"/>
        </w:rPr>
        <w:t xml:space="preserve"> </w:t>
      </w:r>
      <w:r w:rsidRPr="00C32964">
        <w:rPr>
          <w:sz w:val="22"/>
          <w:szCs w:val="22"/>
        </w:rPr>
        <w:t xml:space="preserve">data </w:t>
      </w:r>
      <w:r w:rsidRPr="00C32964">
        <w:rPr>
          <w:spacing w:val="-5"/>
          <w:sz w:val="22"/>
          <w:szCs w:val="22"/>
        </w:rPr>
        <w:t>de</w:t>
      </w:r>
      <w:r w:rsidRPr="00C32964">
        <w:rPr>
          <w:sz w:val="22"/>
          <w:szCs w:val="22"/>
        </w:rPr>
        <w:tab/>
        <w:t xml:space="preserve">, </w:t>
      </w:r>
      <w:r w:rsidRPr="00C32964">
        <w:rPr>
          <w:spacing w:val="-5"/>
          <w:sz w:val="22"/>
          <w:szCs w:val="22"/>
        </w:rPr>
        <w:t>cu</w:t>
      </w:r>
    </w:p>
    <w:p w:rsidR="00C32964" w:rsidRPr="00C32964" w:rsidRDefault="00C32964" w:rsidP="00C32964">
      <w:pPr>
        <w:pStyle w:val="Corptext"/>
        <w:tabs>
          <w:tab w:val="left" w:leader="dot" w:pos="8801"/>
        </w:tabs>
        <w:ind w:left="333"/>
        <w:jc w:val="both"/>
        <w:rPr>
          <w:sz w:val="22"/>
          <w:szCs w:val="22"/>
        </w:rPr>
      </w:pPr>
      <w:r w:rsidRPr="00C32964">
        <w:rPr>
          <w:sz w:val="22"/>
          <w:szCs w:val="22"/>
        </w:rPr>
        <w:t>domiciliul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>în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>localitatea</w:t>
      </w:r>
      <w:r w:rsidRPr="00C32964">
        <w:rPr>
          <w:spacing w:val="-2"/>
          <w:sz w:val="22"/>
          <w:szCs w:val="22"/>
        </w:rPr>
        <w:t xml:space="preserve"> </w:t>
      </w:r>
      <w:r w:rsidRPr="00C32964">
        <w:rPr>
          <w:sz w:val="22"/>
          <w:szCs w:val="22"/>
        </w:rPr>
        <w:t>..................................................,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pacing w:val="-2"/>
          <w:sz w:val="22"/>
          <w:szCs w:val="22"/>
        </w:rPr>
        <w:t>județul</w:t>
      </w:r>
      <w:r w:rsidRPr="00C32964">
        <w:rPr>
          <w:sz w:val="22"/>
          <w:szCs w:val="22"/>
        </w:rPr>
        <w:tab/>
        <w:t>,</w:t>
      </w:r>
      <w:r w:rsidRPr="00C32964">
        <w:rPr>
          <w:spacing w:val="-2"/>
          <w:sz w:val="22"/>
          <w:szCs w:val="22"/>
        </w:rPr>
        <w:t xml:space="preserve"> </w:t>
      </w:r>
      <w:r w:rsidRPr="00C32964">
        <w:rPr>
          <w:sz w:val="22"/>
          <w:szCs w:val="22"/>
        </w:rPr>
        <w:t>legitimat</w:t>
      </w:r>
      <w:r w:rsidRPr="00C32964">
        <w:rPr>
          <w:spacing w:val="-2"/>
          <w:sz w:val="22"/>
          <w:szCs w:val="22"/>
        </w:rPr>
        <w:t xml:space="preserve"> </w:t>
      </w:r>
      <w:r w:rsidRPr="00C32964">
        <w:rPr>
          <w:spacing w:val="-5"/>
          <w:sz w:val="22"/>
          <w:szCs w:val="22"/>
        </w:rPr>
        <w:t>cu</w:t>
      </w:r>
    </w:p>
    <w:p w:rsidR="00C32964" w:rsidRPr="00C32964" w:rsidRDefault="00C32964" w:rsidP="00C32964">
      <w:pPr>
        <w:pStyle w:val="Corptext"/>
        <w:tabs>
          <w:tab w:val="left" w:leader="dot" w:pos="8184"/>
        </w:tabs>
        <w:ind w:left="333"/>
        <w:jc w:val="both"/>
        <w:rPr>
          <w:sz w:val="22"/>
          <w:szCs w:val="22"/>
        </w:rPr>
      </w:pPr>
      <w:r w:rsidRPr="00C32964">
        <w:rPr>
          <w:sz w:val="22"/>
          <w:szCs w:val="22"/>
        </w:rPr>
        <w:t>BI/CI</w:t>
      </w:r>
      <w:r w:rsidRPr="00C32964">
        <w:rPr>
          <w:spacing w:val="-6"/>
          <w:sz w:val="22"/>
          <w:szCs w:val="22"/>
        </w:rPr>
        <w:t xml:space="preserve"> </w:t>
      </w:r>
      <w:r w:rsidRPr="00C32964">
        <w:rPr>
          <w:sz w:val="22"/>
          <w:szCs w:val="22"/>
        </w:rPr>
        <w:t>seria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>.............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>nr. ...................................,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pacing w:val="-4"/>
          <w:sz w:val="22"/>
          <w:szCs w:val="22"/>
        </w:rPr>
        <w:t>CNP:</w:t>
      </w:r>
      <w:r w:rsidRPr="00C32964">
        <w:rPr>
          <w:sz w:val="22"/>
          <w:szCs w:val="22"/>
        </w:rPr>
        <w:tab/>
        <w:t xml:space="preserve">, </w:t>
      </w:r>
      <w:r w:rsidRPr="00C32964">
        <w:rPr>
          <w:spacing w:val="-5"/>
          <w:sz w:val="22"/>
          <w:szCs w:val="22"/>
        </w:rPr>
        <w:t>nr.</w:t>
      </w:r>
    </w:p>
    <w:p w:rsidR="00C32964" w:rsidRPr="00C32964" w:rsidRDefault="00C32964" w:rsidP="00C32964">
      <w:pPr>
        <w:pStyle w:val="Corptext"/>
        <w:tabs>
          <w:tab w:val="left" w:leader="dot" w:pos="2860"/>
        </w:tabs>
        <w:ind w:left="333"/>
        <w:jc w:val="both"/>
        <w:rPr>
          <w:sz w:val="22"/>
          <w:szCs w:val="22"/>
        </w:rPr>
      </w:pPr>
      <w:r w:rsidRPr="00C32964">
        <w:rPr>
          <w:spacing w:val="-2"/>
          <w:sz w:val="22"/>
          <w:szCs w:val="22"/>
        </w:rPr>
        <w:t>telefon.</w:t>
      </w:r>
      <w:r w:rsidRPr="00C32964">
        <w:rPr>
          <w:sz w:val="22"/>
          <w:szCs w:val="22"/>
        </w:rPr>
        <w:tab/>
        <w:t>,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z w:val="22"/>
          <w:szCs w:val="22"/>
        </w:rPr>
        <w:t>în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>calitate</w:t>
      </w:r>
      <w:r w:rsidRPr="00C32964">
        <w:rPr>
          <w:spacing w:val="-2"/>
          <w:sz w:val="22"/>
          <w:szCs w:val="22"/>
        </w:rPr>
        <w:t xml:space="preserve"> </w:t>
      </w:r>
      <w:r w:rsidRPr="00C32964">
        <w:rPr>
          <w:sz w:val="22"/>
          <w:szCs w:val="22"/>
        </w:rPr>
        <w:t>de</w:t>
      </w:r>
      <w:r w:rsidRPr="00C32964">
        <w:rPr>
          <w:spacing w:val="-2"/>
          <w:sz w:val="22"/>
          <w:szCs w:val="22"/>
        </w:rPr>
        <w:t xml:space="preserve"> </w:t>
      </w:r>
      <w:r w:rsidRPr="00C32964">
        <w:rPr>
          <w:sz w:val="22"/>
          <w:szCs w:val="22"/>
        </w:rPr>
        <w:t>părinte/tutore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z w:val="22"/>
          <w:szCs w:val="22"/>
        </w:rPr>
        <w:t>legal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>al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>elevului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>(elevei)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>minor(e)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 xml:space="preserve">/elev </w:t>
      </w:r>
      <w:r w:rsidRPr="00C32964">
        <w:rPr>
          <w:spacing w:val="-2"/>
          <w:sz w:val="22"/>
          <w:szCs w:val="22"/>
        </w:rPr>
        <w:t>major</w:t>
      </w:r>
    </w:p>
    <w:p w:rsidR="00C32964" w:rsidRPr="00C32964" w:rsidRDefault="00C32964" w:rsidP="00C32964">
      <w:pPr>
        <w:pStyle w:val="Corptext"/>
        <w:tabs>
          <w:tab w:val="left" w:leader="dot" w:pos="6757"/>
        </w:tabs>
        <w:ind w:left="333"/>
        <w:jc w:val="both"/>
        <w:rPr>
          <w:i/>
          <w:sz w:val="22"/>
          <w:szCs w:val="22"/>
        </w:rPr>
      </w:pPr>
      <w:r w:rsidRPr="00C32964">
        <w:rPr>
          <w:sz w:val="22"/>
          <w:szCs w:val="22"/>
        </w:rPr>
        <w:t xml:space="preserve">............................................................................ din </w:t>
      </w:r>
      <w:r w:rsidRPr="00C32964">
        <w:rPr>
          <w:spacing w:val="-2"/>
          <w:sz w:val="22"/>
          <w:szCs w:val="22"/>
        </w:rPr>
        <w:t>clasa</w:t>
      </w:r>
      <w:r w:rsidRPr="00C32964">
        <w:rPr>
          <w:sz w:val="22"/>
          <w:szCs w:val="22"/>
        </w:rPr>
        <w:tab/>
        <w:t>la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z w:val="22"/>
          <w:szCs w:val="22"/>
        </w:rPr>
        <w:t>Colegiul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>Național</w:t>
      </w:r>
      <w:r w:rsidRPr="00C32964">
        <w:rPr>
          <w:spacing w:val="2"/>
          <w:sz w:val="22"/>
          <w:szCs w:val="22"/>
        </w:rPr>
        <w:t xml:space="preserve"> </w:t>
      </w:r>
      <w:r w:rsidRPr="00C32964">
        <w:rPr>
          <w:i/>
          <w:spacing w:val="-2"/>
          <w:sz w:val="22"/>
          <w:szCs w:val="22"/>
        </w:rPr>
        <w:t>Petru Rareș Suceava</w:t>
      </w:r>
      <w:r w:rsidRPr="00C32964">
        <w:rPr>
          <w:sz w:val="22"/>
          <w:szCs w:val="22"/>
        </w:rPr>
        <w:t>,</w:t>
      </w:r>
      <w:r w:rsidRPr="00C32964">
        <w:rPr>
          <w:spacing w:val="80"/>
          <w:sz w:val="22"/>
          <w:szCs w:val="22"/>
        </w:rPr>
        <w:t xml:space="preserve"> </w:t>
      </w:r>
      <w:r w:rsidRPr="00C32964">
        <w:rPr>
          <w:sz w:val="22"/>
          <w:szCs w:val="22"/>
        </w:rPr>
        <w:t xml:space="preserve">prin prezenta declar </w:t>
      </w:r>
      <w:r w:rsidRPr="00C32964">
        <w:rPr>
          <w:b/>
          <w:sz w:val="22"/>
          <w:szCs w:val="22"/>
        </w:rPr>
        <w:t>toate veniturile obținute de familie</w:t>
      </w:r>
      <w:r w:rsidRPr="00C32964">
        <w:rPr>
          <w:sz w:val="22"/>
          <w:szCs w:val="22"/>
        </w:rPr>
        <w:t xml:space="preserve"> (termenul de „familie” este definit în art. 5, alin. (1) și (2))</w:t>
      </w:r>
      <w:r w:rsidRPr="00C32964">
        <w:rPr>
          <w:sz w:val="22"/>
          <w:szCs w:val="22"/>
        </w:rPr>
        <w:t xml:space="preserve"> în ultimele 12 luni anterioare depunerii cererii, pentru determinarea venitului mediu net lunar pe membru de familie, în vederea obținerii dreptului la bursă socială pentru anul școlar 2023-2024, în conformitate cu OME/6238/08.09.2023,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z w:val="22"/>
          <w:szCs w:val="22"/>
        </w:rPr>
        <w:t>art.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z w:val="22"/>
          <w:szCs w:val="22"/>
        </w:rPr>
        <w:t>10.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z w:val="22"/>
          <w:szCs w:val="22"/>
        </w:rPr>
        <w:t>(venitul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z w:val="22"/>
          <w:szCs w:val="22"/>
        </w:rPr>
        <w:t>net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z w:val="22"/>
          <w:szCs w:val="22"/>
        </w:rPr>
        <w:t>/membru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z w:val="22"/>
          <w:szCs w:val="22"/>
        </w:rPr>
        <w:t>al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z w:val="22"/>
          <w:szCs w:val="22"/>
        </w:rPr>
        <w:t>familiei/lună</w:t>
      </w:r>
      <w:r w:rsidRPr="00C32964">
        <w:rPr>
          <w:spacing w:val="-4"/>
          <w:sz w:val="22"/>
          <w:szCs w:val="22"/>
        </w:rPr>
        <w:t xml:space="preserve"> </w:t>
      </w:r>
      <w:r w:rsidRPr="00C32964">
        <w:rPr>
          <w:sz w:val="22"/>
          <w:szCs w:val="22"/>
        </w:rPr>
        <w:t>nu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z w:val="22"/>
          <w:szCs w:val="22"/>
        </w:rPr>
        <w:t>trebuie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z w:val="22"/>
          <w:szCs w:val="22"/>
        </w:rPr>
        <w:t>sa</w:t>
      </w:r>
      <w:r w:rsidRPr="00C32964">
        <w:rPr>
          <w:spacing w:val="-4"/>
          <w:sz w:val="22"/>
          <w:szCs w:val="22"/>
        </w:rPr>
        <w:t xml:space="preserve"> </w:t>
      </w:r>
      <w:r w:rsidRPr="00C32964">
        <w:rPr>
          <w:sz w:val="22"/>
          <w:szCs w:val="22"/>
        </w:rPr>
        <w:t>depășească</w:t>
      </w:r>
      <w:r w:rsidRPr="00C32964">
        <w:rPr>
          <w:spacing w:val="-5"/>
          <w:sz w:val="22"/>
          <w:szCs w:val="22"/>
        </w:rPr>
        <w:t xml:space="preserve"> </w:t>
      </w:r>
      <w:r w:rsidRPr="00C32964">
        <w:rPr>
          <w:sz w:val="22"/>
          <w:szCs w:val="22"/>
        </w:rPr>
        <w:t xml:space="preserve">echivalentul a 50% </w:t>
      </w:r>
      <w:r w:rsidRPr="00C32964">
        <w:rPr>
          <w:b/>
          <w:sz w:val="22"/>
          <w:szCs w:val="22"/>
        </w:rPr>
        <w:t xml:space="preserve">salariul minim net pe economie, </w:t>
      </w:r>
      <w:r w:rsidRPr="00C32964">
        <w:rPr>
          <w:sz w:val="22"/>
          <w:szCs w:val="22"/>
        </w:rPr>
        <w:t xml:space="preserve">respectiv </w:t>
      </w:r>
      <w:r w:rsidRPr="00C32964">
        <w:rPr>
          <w:b/>
          <w:sz w:val="22"/>
          <w:szCs w:val="22"/>
        </w:rPr>
        <w:t>949 RON/membru de familie/lună)</w:t>
      </w:r>
    </w:p>
    <w:p w:rsidR="00C32964" w:rsidRPr="00C32964" w:rsidRDefault="00C32964" w:rsidP="00C32964">
      <w:pPr>
        <w:pStyle w:val="Corptext"/>
        <w:spacing w:before="1"/>
        <w:rPr>
          <w:b/>
          <w:sz w:val="22"/>
          <w:szCs w:val="22"/>
        </w:rPr>
      </w:pPr>
    </w:p>
    <w:p w:rsidR="00C32964" w:rsidRPr="00C32964" w:rsidRDefault="00C32964" w:rsidP="00C32964">
      <w:pPr>
        <w:pStyle w:val="Listparagraf"/>
        <w:numPr>
          <w:ilvl w:val="0"/>
          <w:numId w:val="1"/>
        </w:numPr>
        <w:tabs>
          <w:tab w:val="left" w:pos="142"/>
        </w:tabs>
        <w:ind w:left="284" w:hanging="361"/>
        <w:jc w:val="left"/>
      </w:pPr>
      <w:r w:rsidRPr="00C32964">
        <w:rPr>
          <w:b/>
        </w:rPr>
        <w:t>VENITURI</w:t>
      </w:r>
      <w:r w:rsidRPr="00C32964">
        <w:rPr>
          <w:b/>
          <w:spacing w:val="-3"/>
        </w:rPr>
        <w:t xml:space="preserve"> </w:t>
      </w:r>
      <w:r w:rsidRPr="00C32964">
        <w:rPr>
          <w:b/>
          <w:spacing w:val="-3"/>
        </w:rPr>
        <w:t xml:space="preserve">NETE </w:t>
      </w:r>
      <w:r w:rsidRPr="00C32964">
        <w:rPr>
          <w:b/>
        </w:rPr>
        <w:t>REALIZATE</w:t>
      </w:r>
      <w:r w:rsidRPr="00C32964">
        <w:rPr>
          <w:b/>
          <w:spacing w:val="-1"/>
        </w:rPr>
        <w:t xml:space="preserve"> </w:t>
      </w:r>
      <w:r w:rsidRPr="00C32964">
        <w:t>cu</w:t>
      </w:r>
      <w:r w:rsidRPr="00C32964">
        <w:rPr>
          <w:spacing w:val="-3"/>
        </w:rPr>
        <w:t xml:space="preserve"> </w:t>
      </w:r>
      <w:r w:rsidRPr="00C32964">
        <w:t>caracter</w:t>
      </w:r>
      <w:r w:rsidRPr="00C32964">
        <w:rPr>
          <w:spacing w:val="-5"/>
        </w:rPr>
        <w:t xml:space="preserve"> </w:t>
      </w:r>
      <w:r w:rsidRPr="00C32964">
        <w:t>permanent</w:t>
      </w:r>
      <w:r w:rsidRPr="00C32964">
        <w:rPr>
          <w:spacing w:val="-1"/>
        </w:rPr>
        <w:t xml:space="preserve"> </w:t>
      </w:r>
      <w:r w:rsidRPr="00C32964">
        <w:t>în</w:t>
      </w:r>
      <w:r w:rsidRPr="00C32964">
        <w:rPr>
          <w:spacing w:val="-3"/>
        </w:rPr>
        <w:t xml:space="preserve"> </w:t>
      </w:r>
      <w:r w:rsidRPr="00C32964">
        <w:t>intervalul</w:t>
      </w:r>
      <w:r w:rsidRPr="00C32964">
        <w:rPr>
          <w:spacing w:val="-3"/>
        </w:rPr>
        <w:t xml:space="preserve"> </w:t>
      </w:r>
      <w:r w:rsidRPr="00C32964">
        <w:t>1</w:t>
      </w:r>
      <w:r w:rsidRPr="00C32964">
        <w:rPr>
          <w:spacing w:val="-3"/>
        </w:rPr>
        <w:t xml:space="preserve"> </w:t>
      </w:r>
      <w:r w:rsidRPr="00C32964">
        <w:t>septembrie</w:t>
      </w:r>
      <w:r w:rsidRPr="00C32964">
        <w:rPr>
          <w:spacing w:val="-2"/>
        </w:rPr>
        <w:t xml:space="preserve"> </w:t>
      </w:r>
      <w:r w:rsidRPr="00C32964">
        <w:t>2022</w:t>
      </w:r>
      <w:r w:rsidRPr="00C32964">
        <w:rPr>
          <w:spacing w:val="-3"/>
        </w:rPr>
        <w:t xml:space="preserve"> </w:t>
      </w:r>
      <w:r w:rsidRPr="00C32964">
        <w:t>–</w:t>
      </w:r>
      <w:r w:rsidRPr="00C32964">
        <w:rPr>
          <w:spacing w:val="-3"/>
        </w:rPr>
        <w:t xml:space="preserve"> </w:t>
      </w:r>
      <w:r w:rsidRPr="00C32964">
        <w:t>31</w:t>
      </w:r>
      <w:r w:rsidRPr="00C32964">
        <w:rPr>
          <w:spacing w:val="-3"/>
        </w:rPr>
        <w:t xml:space="preserve"> </w:t>
      </w:r>
      <w:r w:rsidRPr="00C32964">
        <w:t>august</w:t>
      </w:r>
      <w:r w:rsidRPr="00C32964">
        <w:rPr>
          <w:spacing w:val="-2"/>
        </w:rPr>
        <w:t xml:space="preserve"> 2023:</w:t>
      </w:r>
    </w:p>
    <w:p w:rsidR="00C32964" w:rsidRPr="00C32964" w:rsidRDefault="00C32964" w:rsidP="00C32964">
      <w:pPr>
        <w:pStyle w:val="Corptext"/>
        <w:spacing w:before="8"/>
        <w:rPr>
          <w:sz w:val="22"/>
          <w:szCs w:val="22"/>
        </w:rPr>
      </w:pP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2268"/>
        <w:gridCol w:w="2646"/>
        <w:gridCol w:w="3477"/>
      </w:tblGrid>
      <w:tr w:rsidR="00C32964" w:rsidRPr="00C32964" w:rsidTr="00C32964">
        <w:trPr>
          <w:trHeight w:val="769"/>
          <w:jc w:val="center"/>
        </w:trPr>
        <w:tc>
          <w:tcPr>
            <w:tcW w:w="177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7" w:lineRule="exact"/>
              <w:ind w:left="258" w:right="245"/>
              <w:jc w:val="center"/>
            </w:pPr>
            <w:r w:rsidRPr="00C32964">
              <w:rPr>
                <w:spacing w:val="-4"/>
              </w:rPr>
              <w:t>Luna</w:t>
            </w:r>
          </w:p>
        </w:tc>
        <w:tc>
          <w:tcPr>
            <w:tcW w:w="2268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8" w:lineRule="exact"/>
              <w:jc w:val="center"/>
            </w:pPr>
            <w:r w:rsidRPr="00C32964">
              <w:t>Tata (nume și prenume)</w:t>
            </w:r>
          </w:p>
          <w:p w:rsidR="00C32964" w:rsidRPr="00C32964" w:rsidRDefault="00C32964" w:rsidP="00C32964">
            <w:pPr>
              <w:pStyle w:val="TableParagraph"/>
              <w:spacing w:line="248" w:lineRule="exact"/>
              <w:jc w:val="center"/>
            </w:pPr>
            <w:r w:rsidRPr="00C32964">
              <w:t>…………………..</w:t>
            </w:r>
          </w:p>
        </w:tc>
        <w:tc>
          <w:tcPr>
            <w:tcW w:w="264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52" w:lineRule="exact"/>
              <w:jc w:val="center"/>
            </w:pPr>
            <w:r w:rsidRPr="00C32964">
              <w:t xml:space="preserve">Mama </w:t>
            </w:r>
            <w:r w:rsidRPr="00C32964">
              <w:t xml:space="preserve"> (nume și prenume)</w:t>
            </w:r>
          </w:p>
          <w:p w:rsidR="00C32964" w:rsidRPr="00C32964" w:rsidRDefault="00C32964" w:rsidP="00C32964">
            <w:pPr>
              <w:pStyle w:val="TableParagraph"/>
              <w:spacing w:line="252" w:lineRule="exact"/>
              <w:ind w:right="212"/>
              <w:jc w:val="center"/>
            </w:pPr>
            <w:r w:rsidRPr="00C32964">
              <w:t>……………………</w:t>
            </w:r>
          </w:p>
        </w:tc>
        <w:tc>
          <w:tcPr>
            <w:tcW w:w="3477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54" w:lineRule="exact"/>
              <w:ind w:right="33" w:hanging="54"/>
              <w:jc w:val="center"/>
            </w:pPr>
            <w:r w:rsidRPr="00C32964">
              <w:t xml:space="preserve">Altă persoană </w:t>
            </w:r>
            <w:r w:rsidRPr="00C32964">
              <w:t xml:space="preserve"> (nume și prenume)</w:t>
            </w:r>
          </w:p>
          <w:p w:rsidR="00C32964" w:rsidRPr="00C32964" w:rsidRDefault="00C32964" w:rsidP="00C32964">
            <w:pPr>
              <w:pStyle w:val="TableParagraph"/>
              <w:spacing w:line="254" w:lineRule="exact"/>
              <w:ind w:right="444" w:hanging="54"/>
              <w:jc w:val="center"/>
            </w:pPr>
            <w:r w:rsidRPr="00C32964">
              <w:t>……………</w:t>
            </w:r>
            <w:r w:rsidRPr="00C32964">
              <w:t>…………………</w:t>
            </w:r>
          </w:p>
        </w:tc>
      </w:tr>
      <w:tr w:rsidR="00C32964" w:rsidRPr="00C32964" w:rsidTr="00C32964">
        <w:trPr>
          <w:trHeight w:val="189"/>
          <w:jc w:val="center"/>
        </w:trPr>
        <w:tc>
          <w:tcPr>
            <w:tcW w:w="177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7" w:lineRule="exact"/>
              <w:ind w:left="258" w:right="245"/>
              <w:jc w:val="center"/>
              <w:rPr>
                <w:spacing w:val="-4"/>
              </w:rPr>
            </w:pPr>
            <w:r w:rsidRPr="00C32964">
              <w:rPr>
                <w:spacing w:val="-4"/>
              </w:rPr>
              <w:t>a</w:t>
            </w:r>
          </w:p>
        </w:tc>
        <w:tc>
          <w:tcPr>
            <w:tcW w:w="2268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8" w:lineRule="exact"/>
              <w:jc w:val="center"/>
            </w:pPr>
            <w:r w:rsidRPr="00C32964">
              <w:t>b</w:t>
            </w:r>
          </w:p>
        </w:tc>
        <w:tc>
          <w:tcPr>
            <w:tcW w:w="264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52" w:lineRule="exact"/>
              <w:ind w:right="212"/>
              <w:jc w:val="center"/>
            </w:pPr>
            <w:r w:rsidRPr="00C32964">
              <w:t>c</w:t>
            </w:r>
          </w:p>
        </w:tc>
        <w:tc>
          <w:tcPr>
            <w:tcW w:w="3477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54" w:lineRule="exact"/>
              <w:ind w:right="444" w:hanging="54"/>
              <w:jc w:val="center"/>
            </w:pPr>
            <w:r w:rsidRPr="00C32964">
              <w:t>d</w:t>
            </w:r>
          </w:p>
        </w:tc>
      </w:tr>
      <w:tr w:rsidR="00C32964" w:rsidRPr="00C32964" w:rsidTr="00C32964">
        <w:trPr>
          <w:trHeight w:val="505"/>
          <w:jc w:val="center"/>
        </w:trPr>
        <w:tc>
          <w:tcPr>
            <w:tcW w:w="177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9" w:lineRule="exact"/>
              <w:ind w:left="107"/>
              <w:jc w:val="center"/>
            </w:pPr>
            <w:r w:rsidRPr="00C32964">
              <w:t>Septembrie</w:t>
            </w:r>
            <w:r w:rsidRPr="00C32964">
              <w:rPr>
                <w:spacing w:val="-6"/>
              </w:rPr>
              <w:t xml:space="preserve"> </w:t>
            </w:r>
            <w:r w:rsidRPr="00C32964">
              <w:rPr>
                <w:spacing w:val="-4"/>
              </w:rPr>
              <w:t>2022</w:t>
            </w:r>
          </w:p>
        </w:tc>
        <w:tc>
          <w:tcPr>
            <w:tcW w:w="2268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4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477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C32964">
        <w:trPr>
          <w:trHeight w:val="505"/>
          <w:jc w:val="center"/>
        </w:trPr>
        <w:tc>
          <w:tcPr>
            <w:tcW w:w="177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9" w:lineRule="exact"/>
              <w:ind w:left="107"/>
              <w:jc w:val="center"/>
            </w:pPr>
            <w:r w:rsidRPr="00C32964">
              <w:t>Octombrie</w:t>
            </w:r>
            <w:r w:rsidRPr="00C32964">
              <w:rPr>
                <w:spacing w:val="-7"/>
              </w:rPr>
              <w:t xml:space="preserve"> </w:t>
            </w:r>
            <w:r w:rsidRPr="00C32964">
              <w:rPr>
                <w:spacing w:val="-4"/>
              </w:rPr>
              <w:t>2022</w:t>
            </w:r>
          </w:p>
        </w:tc>
        <w:tc>
          <w:tcPr>
            <w:tcW w:w="2268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4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477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C32964">
        <w:trPr>
          <w:trHeight w:val="505"/>
          <w:jc w:val="center"/>
        </w:trPr>
        <w:tc>
          <w:tcPr>
            <w:tcW w:w="177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9" w:lineRule="exact"/>
              <w:ind w:left="107"/>
              <w:jc w:val="center"/>
            </w:pPr>
            <w:r w:rsidRPr="00C32964">
              <w:t>Noiembrie</w:t>
            </w:r>
            <w:r w:rsidRPr="00C32964">
              <w:rPr>
                <w:spacing w:val="-8"/>
              </w:rPr>
              <w:t xml:space="preserve"> </w:t>
            </w:r>
            <w:r w:rsidRPr="00C32964">
              <w:rPr>
                <w:spacing w:val="-4"/>
              </w:rPr>
              <w:t>2022</w:t>
            </w:r>
          </w:p>
        </w:tc>
        <w:tc>
          <w:tcPr>
            <w:tcW w:w="2268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4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477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C32964">
        <w:trPr>
          <w:trHeight w:val="505"/>
          <w:jc w:val="center"/>
        </w:trPr>
        <w:tc>
          <w:tcPr>
            <w:tcW w:w="177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9" w:lineRule="exact"/>
              <w:ind w:left="107"/>
              <w:jc w:val="center"/>
            </w:pPr>
            <w:r w:rsidRPr="00C32964">
              <w:t>Decembrie</w:t>
            </w:r>
            <w:r w:rsidRPr="00C32964">
              <w:rPr>
                <w:spacing w:val="-6"/>
              </w:rPr>
              <w:t xml:space="preserve"> </w:t>
            </w:r>
            <w:r w:rsidRPr="00C32964">
              <w:rPr>
                <w:spacing w:val="-4"/>
              </w:rPr>
              <w:t>2022</w:t>
            </w:r>
          </w:p>
        </w:tc>
        <w:tc>
          <w:tcPr>
            <w:tcW w:w="2268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4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477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C32964">
        <w:trPr>
          <w:trHeight w:val="506"/>
          <w:jc w:val="center"/>
        </w:trPr>
        <w:tc>
          <w:tcPr>
            <w:tcW w:w="177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9" w:lineRule="exact"/>
              <w:ind w:left="107"/>
              <w:jc w:val="center"/>
            </w:pPr>
            <w:r w:rsidRPr="00C32964">
              <w:t>Ianuarie</w:t>
            </w:r>
            <w:r w:rsidRPr="00C32964">
              <w:rPr>
                <w:spacing w:val="-4"/>
              </w:rPr>
              <w:t xml:space="preserve"> 2023</w:t>
            </w:r>
          </w:p>
        </w:tc>
        <w:tc>
          <w:tcPr>
            <w:tcW w:w="2268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4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477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C32964">
        <w:trPr>
          <w:trHeight w:val="505"/>
          <w:jc w:val="center"/>
        </w:trPr>
        <w:tc>
          <w:tcPr>
            <w:tcW w:w="177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9" w:lineRule="exact"/>
              <w:ind w:left="107"/>
              <w:jc w:val="center"/>
            </w:pPr>
            <w:r w:rsidRPr="00C32964">
              <w:t>Februarie</w:t>
            </w:r>
            <w:r w:rsidRPr="00C32964">
              <w:rPr>
                <w:spacing w:val="-4"/>
              </w:rPr>
              <w:t xml:space="preserve"> 2023</w:t>
            </w:r>
          </w:p>
        </w:tc>
        <w:tc>
          <w:tcPr>
            <w:tcW w:w="2268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4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477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C32964">
        <w:trPr>
          <w:trHeight w:val="505"/>
          <w:jc w:val="center"/>
        </w:trPr>
        <w:tc>
          <w:tcPr>
            <w:tcW w:w="177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9" w:lineRule="exact"/>
              <w:ind w:left="107"/>
              <w:jc w:val="center"/>
            </w:pPr>
            <w:r w:rsidRPr="00C32964">
              <w:t>Martie</w:t>
            </w:r>
            <w:r w:rsidRPr="00C32964">
              <w:rPr>
                <w:spacing w:val="-4"/>
              </w:rPr>
              <w:t xml:space="preserve"> 2023</w:t>
            </w:r>
          </w:p>
        </w:tc>
        <w:tc>
          <w:tcPr>
            <w:tcW w:w="2268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4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477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C32964">
        <w:trPr>
          <w:trHeight w:val="505"/>
          <w:jc w:val="center"/>
        </w:trPr>
        <w:tc>
          <w:tcPr>
            <w:tcW w:w="177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9" w:lineRule="exact"/>
              <w:ind w:left="107"/>
              <w:jc w:val="center"/>
            </w:pPr>
            <w:r w:rsidRPr="00C32964">
              <w:t>Aprilie</w:t>
            </w:r>
            <w:r w:rsidRPr="00C32964">
              <w:rPr>
                <w:spacing w:val="-8"/>
              </w:rPr>
              <w:t xml:space="preserve"> </w:t>
            </w:r>
            <w:r w:rsidRPr="00C32964">
              <w:rPr>
                <w:spacing w:val="-4"/>
              </w:rPr>
              <w:t>2023</w:t>
            </w:r>
          </w:p>
        </w:tc>
        <w:tc>
          <w:tcPr>
            <w:tcW w:w="2268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4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477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C32964">
        <w:trPr>
          <w:trHeight w:val="505"/>
          <w:jc w:val="center"/>
        </w:trPr>
        <w:tc>
          <w:tcPr>
            <w:tcW w:w="177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7" w:lineRule="exact"/>
              <w:ind w:left="107"/>
              <w:jc w:val="center"/>
            </w:pPr>
            <w:r w:rsidRPr="00C32964">
              <w:t>Mai</w:t>
            </w:r>
            <w:r w:rsidRPr="00C32964">
              <w:rPr>
                <w:spacing w:val="-2"/>
              </w:rPr>
              <w:t xml:space="preserve"> </w:t>
            </w:r>
            <w:r w:rsidRPr="00C32964">
              <w:rPr>
                <w:spacing w:val="-4"/>
              </w:rPr>
              <w:t>2023</w:t>
            </w:r>
          </w:p>
        </w:tc>
        <w:tc>
          <w:tcPr>
            <w:tcW w:w="2268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4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477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C32964">
        <w:trPr>
          <w:trHeight w:val="506"/>
          <w:jc w:val="center"/>
        </w:trPr>
        <w:tc>
          <w:tcPr>
            <w:tcW w:w="177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7" w:lineRule="exact"/>
              <w:ind w:left="107"/>
              <w:jc w:val="center"/>
            </w:pPr>
            <w:r w:rsidRPr="00C32964">
              <w:t>Iunie</w:t>
            </w:r>
            <w:r w:rsidRPr="00C32964">
              <w:rPr>
                <w:spacing w:val="-4"/>
              </w:rPr>
              <w:t xml:space="preserve"> 2023</w:t>
            </w:r>
          </w:p>
        </w:tc>
        <w:tc>
          <w:tcPr>
            <w:tcW w:w="2268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4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477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C32964">
        <w:trPr>
          <w:trHeight w:val="506"/>
          <w:jc w:val="center"/>
        </w:trPr>
        <w:tc>
          <w:tcPr>
            <w:tcW w:w="177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7" w:lineRule="exact"/>
              <w:ind w:left="107"/>
              <w:jc w:val="center"/>
            </w:pPr>
            <w:r w:rsidRPr="00C32964">
              <w:t>Iulie</w:t>
            </w:r>
            <w:r w:rsidRPr="00C32964">
              <w:rPr>
                <w:spacing w:val="-4"/>
              </w:rPr>
              <w:t xml:space="preserve"> 2023</w:t>
            </w:r>
          </w:p>
        </w:tc>
        <w:tc>
          <w:tcPr>
            <w:tcW w:w="2268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4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477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C32964">
        <w:trPr>
          <w:trHeight w:val="505"/>
          <w:jc w:val="center"/>
        </w:trPr>
        <w:tc>
          <w:tcPr>
            <w:tcW w:w="177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7" w:lineRule="exact"/>
              <w:ind w:left="107"/>
              <w:jc w:val="center"/>
            </w:pPr>
            <w:r w:rsidRPr="00C32964">
              <w:t>August</w:t>
            </w:r>
            <w:r w:rsidRPr="00C32964">
              <w:rPr>
                <w:spacing w:val="-4"/>
              </w:rPr>
              <w:t xml:space="preserve"> 2023</w:t>
            </w:r>
          </w:p>
        </w:tc>
        <w:tc>
          <w:tcPr>
            <w:tcW w:w="2268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4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477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</w:tbl>
    <w:p w:rsidR="00C32964" w:rsidRPr="00C32964" w:rsidRDefault="00C32964" w:rsidP="00C32964">
      <w:pPr>
        <w:pStyle w:val="Corptext"/>
        <w:spacing w:before="4"/>
        <w:rPr>
          <w:sz w:val="22"/>
          <w:szCs w:val="22"/>
        </w:rPr>
      </w:pPr>
    </w:p>
    <w:p w:rsidR="00C32964" w:rsidRPr="00C32964" w:rsidRDefault="00C32964" w:rsidP="00C32964">
      <w:pPr>
        <w:tabs>
          <w:tab w:val="left" w:pos="1181"/>
          <w:tab w:val="left" w:leader="dot" w:pos="9462"/>
        </w:tabs>
      </w:pPr>
      <w:r w:rsidRPr="00C32964">
        <w:rPr>
          <w:u w:val="single"/>
        </w:rPr>
        <w:t>Instrucțiuni de completare</w:t>
      </w:r>
      <w:r w:rsidRPr="00C32964">
        <w:t xml:space="preserve">: În coloanele b și c se va trece </w:t>
      </w:r>
      <w:r w:rsidRPr="00C32964">
        <w:rPr>
          <w:b/>
        </w:rPr>
        <w:t>venitul net</w:t>
      </w:r>
      <w:r w:rsidRPr="00C32964">
        <w:t xml:space="preserve"> obținut de fiecare părinte, în cele 12 luni precizate.  Suma va include: salarii nete, pensii, tichete de masă, alte venituri impozabile (chirii, participări la societăți cu caracter privat, venituri din agricultură etc.)</w:t>
      </w:r>
    </w:p>
    <w:p w:rsidR="00C32964" w:rsidRPr="00C32964" w:rsidRDefault="00C32964" w:rsidP="00C32964">
      <w:pPr>
        <w:tabs>
          <w:tab w:val="left" w:pos="1181"/>
          <w:tab w:val="left" w:leader="dot" w:pos="9462"/>
        </w:tabs>
      </w:pPr>
      <w:r w:rsidRPr="00C32964">
        <w:t>În coloana d se va trece o altă persoană adultă care face parte din familie și realizează venituri. În cazul în care sunt mai multe persoane, se vor adăuga coloane asemănătoare.</w:t>
      </w:r>
    </w:p>
    <w:p w:rsidR="00C32964" w:rsidRPr="00C32964" w:rsidRDefault="00C32964" w:rsidP="00C32964">
      <w:pPr>
        <w:tabs>
          <w:tab w:val="left" w:pos="1181"/>
          <w:tab w:val="left" w:leader="dot" w:pos="9462"/>
        </w:tabs>
        <w:ind w:left="940"/>
      </w:pPr>
    </w:p>
    <w:p w:rsidR="00C32964" w:rsidRDefault="00C32964" w:rsidP="00C32964">
      <w:pPr>
        <w:pStyle w:val="Corptext"/>
        <w:tabs>
          <w:tab w:val="left" w:leader="dot" w:pos="9289"/>
        </w:tabs>
        <w:spacing w:line="274" w:lineRule="exact"/>
        <w:ind w:left="599"/>
        <w:rPr>
          <w:spacing w:val="-4"/>
          <w:sz w:val="22"/>
          <w:szCs w:val="22"/>
        </w:rPr>
      </w:pPr>
      <w:r w:rsidRPr="00C32964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9EA0B" wp14:editId="71946F8D">
                <wp:simplePos x="0" y="0"/>
                <wp:positionH relativeFrom="page">
                  <wp:posOffset>5301615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7.45pt;margin-top:12.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Cs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C32964">
        <w:rPr>
          <w:sz w:val="22"/>
          <w:szCs w:val="22"/>
        </w:rPr>
        <w:t>Venitul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z w:val="22"/>
          <w:szCs w:val="22"/>
        </w:rPr>
        <w:t>net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z w:val="22"/>
          <w:szCs w:val="22"/>
        </w:rPr>
        <w:t>realizat de</w:t>
      </w:r>
      <w:r w:rsidRPr="00C32964">
        <w:rPr>
          <w:spacing w:val="-2"/>
          <w:sz w:val="22"/>
          <w:szCs w:val="22"/>
        </w:rPr>
        <w:t xml:space="preserve"> </w:t>
      </w:r>
      <w:r w:rsidRPr="00C32964">
        <w:rPr>
          <w:b/>
          <w:sz w:val="22"/>
          <w:szCs w:val="22"/>
        </w:rPr>
        <w:t>toți</w:t>
      </w:r>
      <w:r w:rsidRPr="00C32964">
        <w:rPr>
          <w:b/>
          <w:spacing w:val="-6"/>
          <w:sz w:val="22"/>
          <w:szCs w:val="22"/>
        </w:rPr>
        <w:t xml:space="preserve"> </w:t>
      </w:r>
      <w:r w:rsidRPr="00C32964">
        <w:rPr>
          <w:b/>
          <w:sz w:val="22"/>
          <w:szCs w:val="22"/>
        </w:rPr>
        <w:t>membrii</w:t>
      </w:r>
      <w:r w:rsidRPr="00C32964">
        <w:rPr>
          <w:b/>
          <w:spacing w:val="-2"/>
          <w:sz w:val="22"/>
          <w:szCs w:val="22"/>
        </w:rPr>
        <w:t xml:space="preserve"> </w:t>
      </w:r>
      <w:r w:rsidRPr="00C32964">
        <w:rPr>
          <w:b/>
          <w:sz w:val="22"/>
          <w:szCs w:val="22"/>
        </w:rPr>
        <w:t>familiei</w:t>
      </w:r>
      <w:r w:rsidRPr="00C32964">
        <w:rPr>
          <w:spacing w:val="-5"/>
          <w:sz w:val="22"/>
          <w:szCs w:val="22"/>
        </w:rPr>
        <w:t xml:space="preserve"> </w:t>
      </w:r>
      <w:r w:rsidRPr="00C32964">
        <w:rPr>
          <w:sz w:val="22"/>
          <w:szCs w:val="22"/>
        </w:rPr>
        <w:t>în</w:t>
      </w:r>
      <w:r w:rsidRPr="00C32964">
        <w:rPr>
          <w:spacing w:val="-1"/>
          <w:sz w:val="22"/>
          <w:szCs w:val="22"/>
        </w:rPr>
        <w:t xml:space="preserve"> </w:t>
      </w:r>
      <w:r w:rsidRPr="00C32964">
        <w:rPr>
          <w:sz w:val="22"/>
          <w:szCs w:val="22"/>
        </w:rPr>
        <w:t>ultimele</w:t>
      </w:r>
      <w:r w:rsidRPr="00C32964">
        <w:rPr>
          <w:spacing w:val="-2"/>
          <w:sz w:val="22"/>
          <w:szCs w:val="22"/>
        </w:rPr>
        <w:t xml:space="preserve"> </w:t>
      </w:r>
      <w:r w:rsidRPr="00C32964">
        <w:rPr>
          <w:sz w:val="22"/>
          <w:szCs w:val="22"/>
        </w:rPr>
        <w:t>12</w:t>
      </w:r>
      <w:r w:rsidRPr="00C32964">
        <w:rPr>
          <w:spacing w:val="-2"/>
          <w:sz w:val="22"/>
          <w:szCs w:val="22"/>
        </w:rPr>
        <w:t xml:space="preserve"> </w:t>
      </w:r>
      <w:r w:rsidRPr="00C32964">
        <w:rPr>
          <w:sz w:val="22"/>
          <w:szCs w:val="22"/>
        </w:rPr>
        <w:t>luni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z w:val="22"/>
          <w:szCs w:val="22"/>
        </w:rPr>
        <w:t>este</w:t>
      </w:r>
      <w:r w:rsidRPr="00C32964">
        <w:rPr>
          <w:spacing w:val="-3"/>
          <w:sz w:val="22"/>
          <w:szCs w:val="22"/>
        </w:rPr>
        <w:t xml:space="preserve"> </w:t>
      </w:r>
      <w:r w:rsidRPr="00C32964">
        <w:rPr>
          <w:spacing w:val="-5"/>
          <w:sz w:val="22"/>
          <w:szCs w:val="22"/>
        </w:rPr>
        <w:t>de</w:t>
      </w:r>
      <w:r w:rsidRPr="00C32964">
        <w:rPr>
          <w:sz w:val="22"/>
          <w:szCs w:val="22"/>
        </w:rPr>
        <w:tab/>
      </w:r>
      <w:r w:rsidRPr="00C32964">
        <w:rPr>
          <w:spacing w:val="-4"/>
          <w:sz w:val="22"/>
          <w:szCs w:val="22"/>
        </w:rPr>
        <w:t>lei.</w:t>
      </w:r>
    </w:p>
    <w:p w:rsidR="00C32964" w:rsidRPr="00C32964" w:rsidRDefault="00C32964" w:rsidP="00C32964">
      <w:pPr>
        <w:pStyle w:val="Corptext"/>
        <w:tabs>
          <w:tab w:val="left" w:leader="dot" w:pos="9289"/>
        </w:tabs>
        <w:spacing w:line="274" w:lineRule="exact"/>
        <w:ind w:left="599"/>
        <w:rPr>
          <w:sz w:val="22"/>
          <w:szCs w:val="22"/>
        </w:rPr>
      </w:pPr>
    </w:p>
    <w:p w:rsidR="00C32964" w:rsidRDefault="00C32964" w:rsidP="005C6B5E">
      <w:pPr>
        <w:pStyle w:val="Titlu2"/>
        <w:tabs>
          <w:tab w:val="left" w:leader="dot" w:pos="6410"/>
        </w:tabs>
        <w:spacing w:line="274" w:lineRule="exact"/>
        <w:ind w:left="67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32964">
        <w:rPr>
          <w:rFonts w:ascii="Times New Roman" w:hAnsi="Times New Roman" w:cs="Times New Roman"/>
          <w:b/>
          <w:noProof/>
          <w:color w:val="auto"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1CAE4" wp14:editId="1B3158F5">
                <wp:simplePos x="0" y="0"/>
                <wp:positionH relativeFrom="page">
                  <wp:posOffset>3816985</wp:posOffset>
                </wp:positionH>
                <wp:positionV relativeFrom="paragraph">
                  <wp:posOffset>157480</wp:posOffset>
                </wp:positionV>
                <wp:extent cx="38100" cy="15240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0.55pt;margin-top:12.4pt;width:3pt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C32964">
        <w:rPr>
          <w:rFonts w:ascii="Times New Roman" w:hAnsi="Times New Roman" w:cs="Times New Roman"/>
          <w:b/>
          <w:color w:val="auto"/>
          <w:sz w:val="22"/>
          <w:szCs w:val="22"/>
        </w:rPr>
        <w:t>Venitul</w:t>
      </w:r>
      <w:r w:rsidRPr="00C32964">
        <w:rPr>
          <w:rFonts w:ascii="Times New Roman" w:hAnsi="Times New Roman" w:cs="Times New Roman"/>
          <w:b/>
          <w:color w:val="auto"/>
          <w:spacing w:val="-5"/>
          <w:sz w:val="22"/>
          <w:szCs w:val="22"/>
        </w:rPr>
        <w:t xml:space="preserve"> </w:t>
      </w:r>
      <w:r w:rsidRPr="00C32964">
        <w:rPr>
          <w:rFonts w:ascii="Times New Roman" w:hAnsi="Times New Roman" w:cs="Times New Roman"/>
          <w:b/>
          <w:color w:val="auto"/>
          <w:sz w:val="22"/>
          <w:szCs w:val="22"/>
        </w:rPr>
        <w:t>net</w:t>
      </w:r>
      <w:r w:rsidRPr="00C32964">
        <w:rPr>
          <w:rFonts w:ascii="Times New Roman" w:hAnsi="Times New Roman" w:cs="Times New Roman"/>
          <w:b/>
          <w:color w:val="auto"/>
          <w:spacing w:val="-7"/>
          <w:sz w:val="22"/>
          <w:szCs w:val="22"/>
        </w:rPr>
        <w:t xml:space="preserve"> </w:t>
      </w:r>
      <w:r w:rsidRPr="00C32964">
        <w:rPr>
          <w:rFonts w:ascii="Times New Roman" w:hAnsi="Times New Roman" w:cs="Times New Roman"/>
          <w:b/>
          <w:color w:val="auto"/>
          <w:sz w:val="22"/>
          <w:szCs w:val="22"/>
        </w:rPr>
        <w:t>pe</w:t>
      </w:r>
      <w:r w:rsidRPr="00C32964">
        <w:rPr>
          <w:rFonts w:ascii="Times New Roman" w:hAnsi="Times New Roman" w:cs="Times New Roman"/>
          <w:b/>
          <w:color w:val="auto"/>
          <w:spacing w:val="-8"/>
          <w:sz w:val="22"/>
          <w:szCs w:val="22"/>
        </w:rPr>
        <w:t xml:space="preserve"> </w:t>
      </w:r>
      <w:r w:rsidRPr="00C32964">
        <w:rPr>
          <w:rFonts w:ascii="Times New Roman" w:hAnsi="Times New Roman" w:cs="Times New Roman"/>
          <w:b/>
          <w:color w:val="auto"/>
          <w:sz w:val="22"/>
          <w:szCs w:val="22"/>
        </w:rPr>
        <w:t>membru</w:t>
      </w:r>
      <w:r w:rsidRPr="00C32964">
        <w:rPr>
          <w:rFonts w:ascii="Times New Roman" w:hAnsi="Times New Roman" w:cs="Times New Roman"/>
          <w:b/>
          <w:color w:val="auto"/>
          <w:spacing w:val="-7"/>
          <w:sz w:val="22"/>
          <w:szCs w:val="22"/>
        </w:rPr>
        <w:t xml:space="preserve"> </w:t>
      </w:r>
      <w:r w:rsidRPr="00C32964">
        <w:rPr>
          <w:rFonts w:ascii="Times New Roman" w:hAnsi="Times New Roman" w:cs="Times New Roman"/>
          <w:b/>
          <w:color w:val="auto"/>
          <w:sz w:val="22"/>
          <w:szCs w:val="22"/>
        </w:rPr>
        <w:t>de</w:t>
      </w:r>
      <w:r w:rsidRPr="00C32964">
        <w:rPr>
          <w:rFonts w:ascii="Times New Roman" w:hAnsi="Times New Roman" w:cs="Times New Roman"/>
          <w:b/>
          <w:color w:val="auto"/>
          <w:spacing w:val="-4"/>
          <w:sz w:val="22"/>
          <w:szCs w:val="22"/>
        </w:rPr>
        <w:t xml:space="preserve"> </w:t>
      </w:r>
      <w:r w:rsidRPr="00C32964">
        <w:rPr>
          <w:rFonts w:ascii="Times New Roman" w:hAnsi="Times New Roman" w:cs="Times New Roman"/>
          <w:b/>
          <w:color w:val="auto"/>
          <w:sz w:val="22"/>
          <w:szCs w:val="22"/>
        </w:rPr>
        <w:t>familie</w:t>
      </w:r>
      <w:r w:rsidRPr="00C32964">
        <w:rPr>
          <w:rFonts w:ascii="Times New Roman" w:hAnsi="Times New Roman" w:cs="Times New Roman"/>
          <w:b/>
          <w:color w:val="auto"/>
          <w:spacing w:val="-4"/>
          <w:sz w:val="22"/>
          <w:szCs w:val="22"/>
        </w:rPr>
        <w:t xml:space="preserve"> </w:t>
      </w:r>
      <w:r w:rsidRPr="00C32964">
        <w:rPr>
          <w:rFonts w:ascii="Times New Roman" w:hAnsi="Times New Roman" w:cs="Times New Roman"/>
          <w:b/>
          <w:color w:val="auto"/>
          <w:sz w:val="22"/>
          <w:szCs w:val="22"/>
        </w:rPr>
        <w:t>este</w:t>
      </w:r>
      <w:r w:rsidRPr="00C32964">
        <w:rPr>
          <w:rFonts w:ascii="Times New Roman" w:hAnsi="Times New Roman" w:cs="Times New Roman"/>
          <w:b/>
          <w:color w:val="auto"/>
          <w:spacing w:val="-3"/>
          <w:sz w:val="22"/>
          <w:szCs w:val="22"/>
        </w:rPr>
        <w:t xml:space="preserve"> </w:t>
      </w:r>
      <w:r w:rsidRPr="00C32964">
        <w:rPr>
          <w:rFonts w:ascii="Times New Roman" w:hAnsi="Times New Roman" w:cs="Times New Roman"/>
          <w:b/>
          <w:color w:val="auto"/>
          <w:spacing w:val="-5"/>
          <w:sz w:val="22"/>
          <w:szCs w:val="22"/>
        </w:rPr>
        <w:t>de</w:t>
      </w:r>
      <w:r w:rsidR="005C6B5E">
        <w:rPr>
          <w:rFonts w:ascii="Times New Roman" w:hAnsi="Times New Roman" w:cs="Times New Roman"/>
          <w:b/>
          <w:color w:val="auto"/>
          <w:sz w:val="22"/>
          <w:szCs w:val="22"/>
        </w:rPr>
        <w:tab/>
        <w:t>lei/lună</w:t>
      </w:r>
    </w:p>
    <w:p w:rsidR="001263F6" w:rsidRDefault="001263F6" w:rsidP="001263F6"/>
    <w:p w:rsidR="00242140" w:rsidRDefault="00242140" w:rsidP="001263F6"/>
    <w:p w:rsidR="00242140" w:rsidRPr="001263F6" w:rsidRDefault="00242140" w:rsidP="001263F6"/>
    <w:p w:rsidR="005C6B5E" w:rsidRPr="00C32964" w:rsidRDefault="005C6B5E" w:rsidP="005C6B5E">
      <w:pPr>
        <w:tabs>
          <w:tab w:val="left" w:pos="5981"/>
        </w:tabs>
        <w:ind w:left="333"/>
        <w:jc w:val="both"/>
        <w:rPr>
          <w:b/>
        </w:rPr>
      </w:pPr>
      <w:r w:rsidRPr="00C32964">
        <w:rPr>
          <w:b/>
          <w:spacing w:val="-2"/>
        </w:rPr>
        <w:t>Data:</w:t>
      </w:r>
      <w:r w:rsidRPr="00C32964">
        <w:rPr>
          <w:b/>
        </w:rPr>
        <w:tab/>
      </w:r>
      <w:r w:rsidRPr="00C32964">
        <w:rPr>
          <w:b/>
          <w:spacing w:val="-2"/>
        </w:rPr>
        <w:t>Semnătura</w:t>
      </w:r>
    </w:p>
    <w:p w:rsidR="005C6B5E" w:rsidRDefault="005C6B5E" w:rsidP="005C6B5E"/>
    <w:p w:rsidR="00242140" w:rsidRDefault="00242140" w:rsidP="005C6B5E"/>
    <w:p w:rsidR="00242140" w:rsidRDefault="00242140" w:rsidP="005C6B5E"/>
    <w:p w:rsidR="00242140" w:rsidRDefault="00242140" w:rsidP="005C6B5E"/>
    <w:p w:rsidR="00242140" w:rsidRPr="005C6B5E" w:rsidRDefault="00242140" w:rsidP="005C6B5E">
      <w:pPr>
        <w:sectPr w:rsidR="00242140" w:rsidRPr="005C6B5E" w:rsidSect="00242140">
          <w:headerReference w:type="default" r:id="rId6"/>
          <w:type w:val="continuous"/>
          <w:pgSz w:w="11907" w:h="16839" w:code="9"/>
          <w:pgMar w:top="460" w:right="500" w:bottom="280" w:left="860" w:header="0" w:footer="0" w:gutter="0"/>
          <w:cols w:space="708"/>
        </w:sectPr>
      </w:pPr>
    </w:p>
    <w:p w:rsidR="00C32964" w:rsidRPr="00C32964" w:rsidRDefault="00C32964" w:rsidP="00C32964">
      <w:pPr>
        <w:pStyle w:val="Listparagraf"/>
        <w:numPr>
          <w:ilvl w:val="0"/>
          <w:numId w:val="1"/>
        </w:numPr>
        <w:tabs>
          <w:tab w:val="left" w:pos="1301"/>
        </w:tabs>
        <w:spacing w:before="68"/>
        <w:ind w:left="1300" w:hanging="361"/>
        <w:jc w:val="left"/>
      </w:pPr>
      <w:r w:rsidRPr="00C32964">
        <w:rPr>
          <w:b/>
        </w:rPr>
        <w:lastRenderedPageBreak/>
        <w:t>FAMILIA</w:t>
      </w:r>
      <w:r w:rsidRPr="00C32964">
        <w:rPr>
          <w:b/>
          <w:spacing w:val="-3"/>
        </w:rPr>
        <w:t xml:space="preserve"> </w:t>
      </w:r>
      <w:r w:rsidRPr="00C32964">
        <w:t>este</w:t>
      </w:r>
      <w:r w:rsidRPr="00C32964">
        <w:rPr>
          <w:spacing w:val="-2"/>
        </w:rPr>
        <w:t xml:space="preserve"> </w:t>
      </w:r>
      <w:r w:rsidRPr="00C32964">
        <w:t>compusă</w:t>
      </w:r>
      <w:r w:rsidRPr="00C32964">
        <w:rPr>
          <w:spacing w:val="-4"/>
        </w:rPr>
        <w:t xml:space="preserve"> </w:t>
      </w:r>
      <w:r w:rsidRPr="00C32964">
        <w:t>din</w:t>
      </w:r>
      <w:r w:rsidRPr="00C32964">
        <w:rPr>
          <w:spacing w:val="55"/>
        </w:rPr>
        <w:t xml:space="preserve"> </w:t>
      </w:r>
      <w:r w:rsidRPr="00C32964">
        <w:t>(conform</w:t>
      </w:r>
      <w:r w:rsidRPr="00C32964">
        <w:rPr>
          <w:spacing w:val="-3"/>
        </w:rPr>
        <w:t xml:space="preserve"> </w:t>
      </w:r>
      <w:r w:rsidRPr="00C32964">
        <w:t>documentelor</w:t>
      </w:r>
      <w:r w:rsidRPr="00C32964">
        <w:rPr>
          <w:spacing w:val="-3"/>
        </w:rPr>
        <w:t xml:space="preserve"> </w:t>
      </w:r>
      <w:r w:rsidRPr="00C32964">
        <w:rPr>
          <w:spacing w:val="-2"/>
        </w:rPr>
        <w:t>anexate):</w:t>
      </w:r>
    </w:p>
    <w:p w:rsidR="00C32964" w:rsidRPr="00C32964" w:rsidRDefault="00C32964" w:rsidP="00C32964">
      <w:pPr>
        <w:pStyle w:val="Corptext"/>
        <w:spacing w:before="8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690"/>
        <w:gridCol w:w="2666"/>
        <w:gridCol w:w="2665"/>
      </w:tblGrid>
      <w:tr w:rsidR="00C32964" w:rsidRPr="00C32964" w:rsidTr="00242140">
        <w:trPr>
          <w:trHeight w:val="758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7" w:lineRule="exact"/>
              <w:ind w:left="146"/>
              <w:jc w:val="center"/>
            </w:pPr>
            <w:r w:rsidRPr="00C32964">
              <w:t>Nr.</w:t>
            </w:r>
            <w:r w:rsidRPr="00C32964">
              <w:rPr>
                <w:spacing w:val="-2"/>
              </w:rPr>
              <w:t xml:space="preserve"> </w:t>
            </w:r>
            <w:r w:rsidRPr="00C32964">
              <w:rPr>
                <w:spacing w:val="-5"/>
              </w:rPr>
              <w:t>c</w:t>
            </w:r>
            <w:r w:rsidRPr="00C32964">
              <w:rPr>
                <w:spacing w:val="-5"/>
              </w:rPr>
              <w:t>rt</w:t>
            </w:r>
            <w:r w:rsidRPr="00C32964">
              <w:rPr>
                <w:spacing w:val="-5"/>
              </w:rPr>
              <w:t>.</w:t>
            </w: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7" w:lineRule="exact"/>
              <w:ind w:left="386"/>
              <w:jc w:val="center"/>
            </w:pPr>
            <w:r w:rsidRPr="00C32964">
              <w:t>Nume</w:t>
            </w:r>
            <w:r w:rsidRPr="00C32964">
              <w:rPr>
                <w:spacing w:val="-3"/>
              </w:rPr>
              <w:t xml:space="preserve"> </w:t>
            </w:r>
            <w:r w:rsidRPr="00C32964">
              <w:t>și</w:t>
            </w:r>
            <w:r w:rsidRPr="00C32964">
              <w:rPr>
                <w:spacing w:val="-2"/>
              </w:rPr>
              <w:t xml:space="preserve"> prenume</w:t>
            </w: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7" w:lineRule="exact"/>
              <w:ind w:left="121" w:firstLine="31"/>
              <w:jc w:val="center"/>
            </w:pPr>
            <w:r w:rsidRPr="00C32964">
              <w:t>Calitatea</w:t>
            </w:r>
            <w:r w:rsidRPr="00C32964">
              <w:rPr>
                <w:spacing w:val="-5"/>
              </w:rPr>
              <w:t xml:space="preserve"> </w:t>
            </w:r>
            <w:r w:rsidRPr="00C32964">
              <w:t>în</w:t>
            </w:r>
            <w:r w:rsidRPr="00C32964">
              <w:rPr>
                <w:spacing w:val="-3"/>
              </w:rPr>
              <w:t xml:space="preserve"> </w:t>
            </w:r>
            <w:r w:rsidRPr="00C32964">
              <w:t>cadrul</w:t>
            </w:r>
            <w:r w:rsidRPr="00C32964">
              <w:rPr>
                <w:spacing w:val="-4"/>
              </w:rPr>
              <w:t xml:space="preserve"> </w:t>
            </w:r>
            <w:r w:rsidRPr="00C32964">
              <w:rPr>
                <w:spacing w:val="-2"/>
              </w:rPr>
              <w:t>familiei</w:t>
            </w:r>
          </w:p>
          <w:p w:rsidR="00C32964" w:rsidRPr="00C32964" w:rsidRDefault="00C32964" w:rsidP="00C32964">
            <w:pPr>
              <w:pStyle w:val="TableParagraph"/>
              <w:spacing w:line="252" w:lineRule="exact"/>
              <w:ind w:left="258" w:hanging="138"/>
              <w:jc w:val="center"/>
            </w:pPr>
            <w:r w:rsidRPr="00C32964">
              <w:t>(părinte,</w:t>
            </w:r>
            <w:r w:rsidRPr="00C32964">
              <w:rPr>
                <w:spacing w:val="-14"/>
              </w:rPr>
              <w:t xml:space="preserve"> </w:t>
            </w:r>
            <w:r w:rsidRPr="00C32964">
              <w:t>reprezentant</w:t>
            </w:r>
            <w:r w:rsidRPr="00C32964">
              <w:rPr>
                <w:spacing w:val="-14"/>
              </w:rPr>
              <w:t xml:space="preserve"> </w:t>
            </w:r>
            <w:r w:rsidRPr="00C32964">
              <w:t>legal, copil aflat în întreținere</w:t>
            </w:r>
            <w:r w:rsidRPr="00C32964">
              <w:t xml:space="preserve"> etc.</w:t>
            </w:r>
            <w:r w:rsidRPr="00C32964">
              <w:t>)</w:t>
            </w: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spacing w:line="247" w:lineRule="exact"/>
              <w:ind w:left="919" w:right="916"/>
              <w:jc w:val="center"/>
            </w:pPr>
            <w:r w:rsidRPr="00C32964">
              <w:rPr>
                <w:spacing w:val="-2"/>
              </w:rPr>
              <w:t>Ocupația</w:t>
            </w:r>
          </w:p>
        </w:tc>
      </w:tr>
      <w:tr w:rsidR="00C32964" w:rsidRPr="00C32964" w:rsidTr="00242140">
        <w:trPr>
          <w:trHeight w:val="414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242140">
        <w:trPr>
          <w:trHeight w:val="414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242140">
        <w:trPr>
          <w:trHeight w:val="412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242140">
        <w:trPr>
          <w:trHeight w:val="414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242140">
        <w:trPr>
          <w:trHeight w:val="414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242140">
        <w:trPr>
          <w:trHeight w:val="412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  <w:bookmarkStart w:id="1" w:name="_GoBack"/>
            <w:bookmarkEnd w:id="1"/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242140">
        <w:trPr>
          <w:trHeight w:val="415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242140">
        <w:trPr>
          <w:trHeight w:val="414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242140">
        <w:trPr>
          <w:trHeight w:val="412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242140">
        <w:trPr>
          <w:trHeight w:val="414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242140">
        <w:trPr>
          <w:trHeight w:val="414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242140">
        <w:trPr>
          <w:trHeight w:val="412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242140">
        <w:trPr>
          <w:trHeight w:val="414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242140">
        <w:trPr>
          <w:trHeight w:val="412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242140">
        <w:trPr>
          <w:trHeight w:val="415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  <w:tr w:rsidR="00C32964" w:rsidRPr="00C32964" w:rsidTr="00242140">
        <w:trPr>
          <w:trHeight w:val="551"/>
        </w:trPr>
        <w:tc>
          <w:tcPr>
            <w:tcW w:w="92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3690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6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  <w:tc>
          <w:tcPr>
            <w:tcW w:w="2665" w:type="dxa"/>
            <w:vAlign w:val="center"/>
          </w:tcPr>
          <w:p w:rsidR="00C32964" w:rsidRPr="00C32964" w:rsidRDefault="00C32964" w:rsidP="00C32964">
            <w:pPr>
              <w:pStyle w:val="TableParagraph"/>
              <w:jc w:val="center"/>
            </w:pPr>
          </w:p>
        </w:tc>
      </w:tr>
    </w:tbl>
    <w:p w:rsidR="00C32964" w:rsidRPr="00C32964" w:rsidRDefault="00C32964" w:rsidP="00C32964">
      <w:pPr>
        <w:pStyle w:val="Corptext"/>
        <w:spacing w:before="1"/>
        <w:rPr>
          <w:sz w:val="22"/>
          <w:szCs w:val="22"/>
        </w:rPr>
      </w:pPr>
    </w:p>
    <w:p w:rsidR="00C32964" w:rsidRPr="00C32964" w:rsidRDefault="00C32964" w:rsidP="00C32964">
      <w:pPr>
        <w:ind w:right="433"/>
      </w:pPr>
      <w:r w:rsidRPr="00C32964">
        <w:rPr>
          <w:u w:val="single"/>
        </w:rPr>
        <w:t>Instrucțiuni de completare</w:t>
      </w:r>
      <w:r w:rsidRPr="00C32964">
        <w:t>:</w:t>
      </w:r>
      <w:r w:rsidRPr="00C32964">
        <w:t xml:space="preserve"> Se vor trece în tabel toți membrii familiei, conform art. 5, alin. (1) și (2) din Metodologia-cadru. La „Ocupația” se va trece: salariat, elev, student etc.</w:t>
      </w:r>
    </w:p>
    <w:p w:rsidR="00C32964" w:rsidRPr="00C32964" w:rsidRDefault="00C32964" w:rsidP="00C32964">
      <w:pPr>
        <w:ind w:right="433"/>
      </w:pPr>
    </w:p>
    <w:p w:rsidR="00C32964" w:rsidRPr="00C32964" w:rsidRDefault="00C32964" w:rsidP="00C32964">
      <w:pPr>
        <w:ind w:right="433"/>
        <w:jc w:val="both"/>
      </w:pPr>
      <w:r w:rsidRPr="00C32964">
        <w:t>Subsemnatul, ...........................................................,</w:t>
      </w:r>
      <w:r w:rsidRPr="00C32964">
        <w:rPr>
          <w:spacing w:val="40"/>
        </w:rPr>
        <w:t xml:space="preserve"> </w:t>
      </w:r>
      <w:r w:rsidRPr="00C32964">
        <w:t xml:space="preserve">declar ca sunt </w:t>
      </w:r>
      <w:r w:rsidRPr="00C32964">
        <w:rPr>
          <w:b/>
        </w:rPr>
        <w:t>de acord cu verificarea datelor</w:t>
      </w:r>
      <w:r w:rsidRPr="00C32964">
        <w:rPr>
          <w:b/>
          <w:spacing w:val="-4"/>
        </w:rPr>
        <w:t xml:space="preserve"> </w:t>
      </w:r>
      <w:r w:rsidRPr="00C32964">
        <w:rPr>
          <w:b/>
        </w:rPr>
        <w:t>privind</w:t>
      </w:r>
      <w:r w:rsidRPr="00C32964">
        <w:rPr>
          <w:b/>
          <w:spacing w:val="-4"/>
        </w:rPr>
        <w:t xml:space="preserve"> </w:t>
      </w:r>
      <w:r w:rsidRPr="00C32964">
        <w:rPr>
          <w:b/>
        </w:rPr>
        <w:t>realitatea</w:t>
      </w:r>
      <w:r w:rsidRPr="00C32964">
        <w:rPr>
          <w:b/>
          <w:spacing w:val="-4"/>
        </w:rPr>
        <w:t xml:space="preserve"> </w:t>
      </w:r>
      <w:r w:rsidRPr="00C32964">
        <w:rPr>
          <w:b/>
        </w:rPr>
        <w:t>informațiilor</w:t>
      </w:r>
      <w:r w:rsidRPr="00C32964">
        <w:rPr>
          <w:b/>
          <w:spacing w:val="-5"/>
        </w:rPr>
        <w:t xml:space="preserve"> </w:t>
      </w:r>
      <w:r w:rsidRPr="00C32964">
        <w:rPr>
          <w:b/>
        </w:rPr>
        <w:t>referitoare</w:t>
      </w:r>
      <w:r w:rsidRPr="00C32964">
        <w:rPr>
          <w:b/>
          <w:spacing w:val="-5"/>
        </w:rPr>
        <w:t xml:space="preserve"> </w:t>
      </w:r>
      <w:r w:rsidRPr="00C32964">
        <w:rPr>
          <w:b/>
        </w:rPr>
        <w:t>la</w:t>
      </w:r>
      <w:r w:rsidRPr="00C32964">
        <w:rPr>
          <w:b/>
          <w:spacing w:val="-4"/>
        </w:rPr>
        <w:t xml:space="preserve"> </w:t>
      </w:r>
      <w:r w:rsidRPr="00C32964">
        <w:rPr>
          <w:b/>
        </w:rPr>
        <w:t>venituri</w:t>
      </w:r>
      <w:r w:rsidRPr="00C32964">
        <w:t>,</w:t>
      </w:r>
      <w:r w:rsidRPr="00C32964">
        <w:rPr>
          <w:spacing w:val="-4"/>
        </w:rPr>
        <w:t xml:space="preserve"> </w:t>
      </w:r>
      <w:r>
        <w:t>î</w:t>
      </w:r>
      <w:r w:rsidRPr="00C32964">
        <w:t>n</w:t>
      </w:r>
      <w:r w:rsidRPr="00C32964">
        <w:rPr>
          <w:spacing w:val="-4"/>
        </w:rPr>
        <w:t xml:space="preserve"> </w:t>
      </w:r>
      <w:r w:rsidRPr="00C32964">
        <w:t>aplicațiile</w:t>
      </w:r>
      <w:r w:rsidRPr="00C32964">
        <w:rPr>
          <w:spacing w:val="-5"/>
        </w:rPr>
        <w:t xml:space="preserve"> </w:t>
      </w:r>
      <w:r w:rsidRPr="00C32964">
        <w:t>specifice</w:t>
      </w:r>
      <w:r w:rsidRPr="00C32964">
        <w:rPr>
          <w:spacing w:val="-4"/>
        </w:rPr>
        <w:t xml:space="preserve"> </w:t>
      </w:r>
      <w:r w:rsidRPr="00C32964">
        <w:t>(PATRIMVEN) și la instituțiile de profil care pot confirma realitatea acestora.</w:t>
      </w:r>
    </w:p>
    <w:p w:rsidR="00C32964" w:rsidRDefault="00C32964" w:rsidP="00C32964">
      <w:pPr>
        <w:pStyle w:val="Titlu2"/>
        <w:spacing w:before="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32964" w:rsidRPr="00C32964" w:rsidRDefault="00C32964" w:rsidP="00C32964">
      <w:pPr>
        <w:pStyle w:val="Titlu2"/>
        <w:spacing w:before="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2964">
        <w:rPr>
          <w:rFonts w:ascii="Times New Roman" w:hAnsi="Times New Roman" w:cs="Times New Roman"/>
          <w:color w:val="auto"/>
          <w:sz w:val="22"/>
          <w:szCs w:val="22"/>
        </w:rPr>
        <w:t>Sub sancţiunile</w:t>
      </w:r>
      <w:r w:rsidRPr="00C32964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C32964">
        <w:rPr>
          <w:rFonts w:ascii="Times New Roman" w:hAnsi="Times New Roman" w:cs="Times New Roman"/>
          <w:color w:val="auto"/>
          <w:sz w:val="22"/>
          <w:szCs w:val="22"/>
        </w:rPr>
        <w:t>Codului Penal, art.</w:t>
      </w:r>
      <w:r w:rsidRPr="00C32964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326 *</w:t>
      </w:r>
      <w:r w:rsidRPr="00C32964">
        <w:rPr>
          <w:rFonts w:ascii="Times New Roman" w:hAnsi="Times New Roman" w:cs="Times New Roman"/>
          <w:color w:val="auto"/>
          <w:sz w:val="22"/>
          <w:szCs w:val="22"/>
        </w:rPr>
        <w:t>),</w:t>
      </w:r>
      <w:r w:rsidRPr="00C32964">
        <w:rPr>
          <w:rFonts w:ascii="Times New Roman" w:hAnsi="Times New Roman" w:cs="Times New Roman"/>
          <w:color w:val="auto"/>
          <w:spacing w:val="40"/>
          <w:sz w:val="22"/>
          <w:szCs w:val="22"/>
        </w:rPr>
        <w:t xml:space="preserve"> </w:t>
      </w:r>
      <w:r w:rsidRPr="00C32964">
        <w:rPr>
          <w:rFonts w:ascii="Times New Roman" w:hAnsi="Times New Roman" w:cs="Times New Roman"/>
          <w:color w:val="auto"/>
          <w:sz w:val="22"/>
          <w:szCs w:val="22"/>
        </w:rPr>
        <w:t>cu privire</w:t>
      </w:r>
      <w:r w:rsidRPr="00C32964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C32964">
        <w:rPr>
          <w:rFonts w:ascii="Times New Roman" w:hAnsi="Times New Roman" w:cs="Times New Roman"/>
          <w:color w:val="auto"/>
          <w:sz w:val="22"/>
          <w:szCs w:val="22"/>
        </w:rPr>
        <w:t>la falsul în declaraţii , declar</w:t>
      </w:r>
      <w:r w:rsidRPr="00C32964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C32964">
        <w:rPr>
          <w:rFonts w:ascii="Times New Roman" w:hAnsi="Times New Roman" w:cs="Times New Roman"/>
          <w:color w:val="auto"/>
          <w:sz w:val="22"/>
          <w:szCs w:val="22"/>
        </w:rPr>
        <w:t>pe</w:t>
      </w:r>
      <w:r w:rsidRPr="00C32964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C32964">
        <w:rPr>
          <w:rFonts w:ascii="Times New Roman" w:hAnsi="Times New Roman" w:cs="Times New Roman"/>
          <w:color w:val="auto"/>
          <w:sz w:val="22"/>
          <w:szCs w:val="22"/>
        </w:rPr>
        <w:t>propria răspundere că datele, informaţiile şi documente</w:t>
      </w:r>
      <w:r>
        <w:rPr>
          <w:rFonts w:ascii="Times New Roman" w:hAnsi="Times New Roman" w:cs="Times New Roman"/>
          <w:color w:val="auto"/>
          <w:sz w:val="22"/>
          <w:szCs w:val="22"/>
        </w:rPr>
        <w:t>le anexate prezentei sunt reale</w:t>
      </w:r>
      <w:r w:rsidRPr="00C32964">
        <w:rPr>
          <w:rFonts w:ascii="Times New Roman" w:hAnsi="Times New Roman" w:cs="Times New Roman"/>
          <w:color w:val="auto"/>
          <w:sz w:val="22"/>
          <w:szCs w:val="22"/>
        </w:rPr>
        <w:t>, exacte şi complete.</w:t>
      </w:r>
    </w:p>
    <w:p w:rsidR="00C32964" w:rsidRPr="00C32964" w:rsidRDefault="00C32964" w:rsidP="00C32964">
      <w:pPr>
        <w:pStyle w:val="Corptext"/>
        <w:jc w:val="both"/>
        <w:rPr>
          <w:b/>
          <w:sz w:val="22"/>
          <w:szCs w:val="22"/>
        </w:rPr>
      </w:pPr>
    </w:p>
    <w:p w:rsidR="00C32964" w:rsidRPr="00C32964" w:rsidRDefault="00242140" w:rsidP="00C32964">
      <w:pPr>
        <w:spacing w:before="5"/>
        <w:ind w:left="219" w:firstLine="708"/>
        <w:jc w:val="both"/>
        <w:rPr>
          <w:b/>
          <w:i/>
        </w:rPr>
      </w:pPr>
      <w:r>
        <w:rPr>
          <w:b/>
          <w:i/>
          <w:spacing w:val="-3"/>
        </w:rPr>
        <w:t>*</w:t>
      </w:r>
      <w:r w:rsidR="00C32964" w:rsidRPr="00C32964">
        <w:rPr>
          <w:b/>
          <w:i/>
          <w:spacing w:val="-3"/>
        </w:rPr>
        <w:t xml:space="preserve"> </w:t>
      </w:r>
      <w:r w:rsidR="00C32964" w:rsidRPr="00C32964">
        <w:rPr>
          <w:b/>
          <w:i/>
        </w:rPr>
        <w:t>Notă:</w:t>
      </w:r>
      <w:r w:rsidR="00C32964" w:rsidRPr="00C32964">
        <w:rPr>
          <w:b/>
          <w:i/>
          <w:spacing w:val="-3"/>
        </w:rPr>
        <w:t xml:space="preserve"> </w:t>
      </w:r>
      <w:r w:rsidR="00C32964" w:rsidRPr="00C32964">
        <w:rPr>
          <w:b/>
          <w:i/>
        </w:rPr>
        <w:t>Codul</w:t>
      </w:r>
      <w:r w:rsidR="00C32964" w:rsidRPr="00C32964">
        <w:rPr>
          <w:b/>
          <w:i/>
          <w:spacing w:val="-3"/>
        </w:rPr>
        <w:t xml:space="preserve"> </w:t>
      </w:r>
      <w:r w:rsidR="00C32964" w:rsidRPr="00C32964">
        <w:rPr>
          <w:b/>
          <w:i/>
        </w:rPr>
        <w:t>Penal</w:t>
      </w:r>
      <w:r w:rsidR="00C32964" w:rsidRPr="00C32964">
        <w:rPr>
          <w:b/>
          <w:i/>
          <w:spacing w:val="-5"/>
        </w:rPr>
        <w:t xml:space="preserve"> </w:t>
      </w:r>
      <w:r w:rsidR="00C32964" w:rsidRPr="00C32964">
        <w:rPr>
          <w:b/>
          <w:i/>
        </w:rPr>
        <w:t>prevede</w:t>
      </w:r>
      <w:r w:rsidR="00C32964" w:rsidRPr="00C32964">
        <w:rPr>
          <w:b/>
          <w:i/>
          <w:spacing w:val="-3"/>
        </w:rPr>
        <w:t xml:space="preserve"> </w:t>
      </w:r>
      <w:r w:rsidR="00C32964" w:rsidRPr="00C32964">
        <w:rPr>
          <w:b/>
          <w:i/>
        </w:rPr>
        <w:t>la</w:t>
      </w:r>
      <w:r w:rsidR="00C32964" w:rsidRPr="00C32964">
        <w:rPr>
          <w:b/>
          <w:i/>
          <w:spacing w:val="-3"/>
        </w:rPr>
        <w:t xml:space="preserve"> </w:t>
      </w:r>
      <w:r w:rsidR="00C32964" w:rsidRPr="00C32964">
        <w:rPr>
          <w:b/>
          <w:i/>
        </w:rPr>
        <w:t>art.</w:t>
      </w:r>
      <w:r w:rsidR="00C32964" w:rsidRPr="00C32964">
        <w:rPr>
          <w:b/>
          <w:i/>
          <w:spacing w:val="-3"/>
        </w:rPr>
        <w:t xml:space="preserve"> </w:t>
      </w:r>
      <w:r w:rsidR="00C32964" w:rsidRPr="00C32964">
        <w:rPr>
          <w:b/>
          <w:i/>
        </w:rPr>
        <w:t>326</w:t>
      </w:r>
      <w:r w:rsidR="00C32964" w:rsidRPr="00C32964">
        <w:rPr>
          <w:b/>
          <w:i/>
          <w:spacing w:val="-3"/>
        </w:rPr>
        <w:t xml:space="preserve"> </w:t>
      </w:r>
      <w:r w:rsidR="00C32964" w:rsidRPr="00C32964">
        <w:rPr>
          <w:b/>
          <w:i/>
        </w:rPr>
        <w:t>următoarele:</w:t>
      </w:r>
      <w:r w:rsidR="00C32964" w:rsidRPr="00C32964">
        <w:rPr>
          <w:b/>
          <w:i/>
          <w:spacing w:val="-3"/>
        </w:rPr>
        <w:t xml:space="preserve"> </w:t>
      </w:r>
      <w:r w:rsidR="00C32964" w:rsidRPr="00C32964">
        <w:rPr>
          <w:b/>
          <w:i/>
        </w:rPr>
        <w:t>Declararea</w:t>
      </w:r>
      <w:r w:rsidR="00C32964" w:rsidRPr="00C32964">
        <w:rPr>
          <w:b/>
          <w:i/>
          <w:spacing w:val="-3"/>
        </w:rPr>
        <w:t xml:space="preserve"> </w:t>
      </w:r>
      <w:r w:rsidR="00C32964" w:rsidRPr="00C32964">
        <w:rPr>
          <w:b/>
          <w:i/>
        </w:rPr>
        <w:t>necorespunzătoare</w:t>
      </w:r>
      <w:r w:rsidR="00C32964" w:rsidRPr="00C32964">
        <w:rPr>
          <w:b/>
          <w:i/>
          <w:spacing w:val="-5"/>
        </w:rPr>
        <w:t xml:space="preserve"> </w:t>
      </w:r>
      <w:r w:rsidR="00C32964" w:rsidRPr="00C32964">
        <w:rPr>
          <w:b/>
          <w:i/>
        </w:rPr>
        <w:t>a</w:t>
      </w:r>
      <w:r w:rsidR="00C32964" w:rsidRPr="00C32964">
        <w:rPr>
          <w:b/>
          <w:i/>
          <w:spacing w:val="-3"/>
        </w:rPr>
        <w:t xml:space="preserve"> </w:t>
      </w:r>
      <w:r w:rsidR="00C32964" w:rsidRPr="00C32964">
        <w:rPr>
          <w:b/>
          <w:i/>
        </w:rPr>
        <w:t>adevărului,</w:t>
      </w:r>
      <w:r w:rsidR="00C32964" w:rsidRPr="00C32964">
        <w:rPr>
          <w:b/>
          <w:i/>
          <w:spacing w:val="-5"/>
        </w:rPr>
        <w:t xml:space="preserve"> </w:t>
      </w:r>
      <w:r w:rsidR="00C32964" w:rsidRPr="00C32964">
        <w:rPr>
          <w:b/>
          <w:i/>
        </w:rPr>
        <w:t>făcută unei</w:t>
      </w:r>
      <w:r w:rsidR="00C32964" w:rsidRPr="00C32964">
        <w:rPr>
          <w:b/>
          <w:i/>
          <w:spacing w:val="-1"/>
        </w:rPr>
        <w:t xml:space="preserve"> </w:t>
      </w:r>
      <w:r w:rsidR="00C32964" w:rsidRPr="00C32964">
        <w:rPr>
          <w:b/>
          <w:i/>
        </w:rPr>
        <w:t>persoane</w:t>
      </w:r>
      <w:r w:rsidR="00C32964" w:rsidRPr="00C32964">
        <w:rPr>
          <w:b/>
          <w:i/>
          <w:spacing w:val="-2"/>
        </w:rPr>
        <w:t xml:space="preserve"> </w:t>
      </w:r>
      <w:r w:rsidR="00C32964" w:rsidRPr="00C32964">
        <w:rPr>
          <w:b/>
          <w:i/>
        </w:rPr>
        <w:t>dintre</w:t>
      </w:r>
      <w:r w:rsidR="00C32964" w:rsidRPr="00C32964">
        <w:rPr>
          <w:b/>
          <w:i/>
          <w:spacing w:val="-2"/>
        </w:rPr>
        <w:t xml:space="preserve"> </w:t>
      </w:r>
      <w:r w:rsidR="00C32964" w:rsidRPr="00C32964">
        <w:rPr>
          <w:b/>
          <w:i/>
        </w:rPr>
        <w:t>cele</w:t>
      </w:r>
      <w:r w:rsidR="00C32964" w:rsidRPr="00C32964">
        <w:rPr>
          <w:b/>
          <w:i/>
          <w:spacing w:val="-2"/>
        </w:rPr>
        <w:t xml:space="preserve"> </w:t>
      </w:r>
      <w:r w:rsidR="00C32964" w:rsidRPr="00C32964">
        <w:rPr>
          <w:b/>
          <w:i/>
        </w:rPr>
        <w:t>prevăzute</w:t>
      </w:r>
      <w:r w:rsidR="00C32964" w:rsidRPr="00C32964">
        <w:rPr>
          <w:b/>
          <w:i/>
          <w:spacing w:val="-4"/>
        </w:rPr>
        <w:t xml:space="preserve"> </w:t>
      </w:r>
      <w:r w:rsidR="00C32964" w:rsidRPr="00C32964">
        <w:rPr>
          <w:b/>
          <w:i/>
        </w:rPr>
        <w:t>în</w:t>
      </w:r>
      <w:r w:rsidR="00C32964" w:rsidRPr="00C32964">
        <w:rPr>
          <w:b/>
          <w:i/>
          <w:spacing w:val="-2"/>
        </w:rPr>
        <w:t xml:space="preserve"> </w:t>
      </w:r>
      <w:r w:rsidR="00C32964" w:rsidRPr="00C32964">
        <w:rPr>
          <w:b/>
          <w:i/>
        </w:rPr>
        <w:t>art.</w:t>
      </w:r>
      <w:r w:rsidR="00C32964" w:rsidRPr="00C32964">
        <w:rPr>
          <w:b/>
          <w:i/>
          <w:spacing w:val="-2"/>
        </w:rPr>
        <w:t xml:space="preserve"> </w:t>
      </w:r>
      <w:r w:rsidR="00C32964" w:rsidRPr="00C32964">
        <w:rPr>
          <w:b/>
          <w:i/>
        </w:rPr>
        <w:t>175</w:t>
      </w:r>
      <w:r w:rsidR="00C32964" w:rsidRPr="00C32964">
        <w:rPr>
          <w:b/>
          <w:i/>
          <w:spacing w:val="-2"/>
        </w:rPr>
        <w:t xml:space="preserve"> </w:t>
      </w:r>
      <w:r w:rsidR="00C32964" w:rsidRPr="00C32964">
        <w:rPr>
          <w:b/>
          <w:i/>
        </w:rPr>
        <w:t>sau</w:t>
      </w:r>
      <w:r w:rsidR="00C32964" w:rsidRPr="00C32964">
        <w:rPr>
          <w:b/>
          <w:i/>
          <w:spacing w:val="-2"/>
        </w:rPr>
        <w:t xml:space="preserve"> </w:t>
      </w:r>
      <w:r w:rsidR="00C32964" w:rsidRPr="00C32964">
        <w:rPr>
          <w:b/>
          <w:i/>
        </w:rPr>
        <w:t>unei</w:t>
      </w:r>
      <w:r w:rsidR="00C32964" w:rsidRPr="00C32964">
        <w:rPr>
          <w:b/>
          <w:i/>
          <w:spacing w:val="-1"/>
        </w:rPr>
        <w:t xml:space="preserve"> </w:t>
      </w:r>
      <w:r w:rsidR="00C32964" w:rsidRPr="00C32964">
        <w:rPr>
          <w:b/>
          <w:i/>
        </w:rPr>
        <w:t>unităţi</w:t>
      </w:r>
      <w:r w:rsidR="00C32964" w:rsidRPr="00C32964">
        <w:rPr>
          <w:b/>
          <w:i/>
          <w:spacing w:val="-4"/>
        </w:rPr>
        <w:t xml:space="preserve"> </w:t>
      </w:r>
      <w:r w:rsidR="00C32964" w:rsidRPr="00C32964">
        <w:rPr>
          <w:b/>
          <w:i/>
        </w:rPr>
        <w:t>în</w:t>
      </w:r>
      <w:r w:rsidR="00C32964" w:rsidRPr="00C32964">
        <w:rPr>
          <w:b/>
          <w:i/>
          <w:spacing w:val="-2"/>
        </w:rPr>
        <w:t xml:space="preserve"> </w:t>
      </w:r>
      <w:r w:rsidR="00C32964" w:rsidRPr="00C32964">
        <w:rPr>
          <w:b/>
          <w:i/>
        </w:rPr>
        <w:t>care aceasta</w:t>
      </w:r>
      <w:r w:rsidR="00C32964" w:rsidRPr="00C32964">
        <w:rPr>
          <w:b/>
          <w:i/>
          <w:spacing w:val="-5"/>
        </w:rPr>
        <w:t xml:space="preserve"> </w:t>
      </w:r>
      <w:r w:rsidR="00C32964" w:rsidRPr="00C32964">
        <w:rPr>
          <w:b/>
          <w:i/>
        </w:rPr>
        <w:t>îşi</w:t>
      </w:r>
      <w:r w:rsidR="00C32964" w:rsidRPr="00C32964">
        <w:rPr>
          <w:b/>
          <w:i/>
          <w:spacing w:val="-1"/>
        </w:rPr>
        <w:t xml:space="preserve"> </w:t>
      </w:r>
      <w:r w:rsidR="00C32964" w:rsidRPr="00C32964">
        <w:rPr>
          <w:b/>
          <w:i/>
        </w:rPr>
        <w:t>desfăşoară</w:t>
      </w:r>
      <w:r w:rsidR="00C32964" w:rsidRPr="00C32964">
        <w:rPr>
          <w:b/>
          <w:i/>
          <w:spacing w:val="-2"/>
        </w:rPr>
        <w:t xml:space="preserve"> </w:t>
      </w:r>
      <w:r w:rsidR="00C32964" w:rsidRPr="00C32964">
        <w:rPr>
          <w:b/>
          <w:i/>
        </w:rPr>
        <w:t>activitatea</w:t>
      </w:r>
      <w:r w:rsidR="00C32964" w:rsidRPr="00C32964">
        <w:rPr>
          <w:b/>
          <w:i/>
          <w:spacing w:val="-4"/>
        </w:rPr>
        <w:t xml:space="preserve"> </w:t>
      </w:r>
      <w:r w:rsidR="00C32964" w:rsidRPr="00C32964">
        <w:rPr>
          <w:b/>
          <w:i/>
        </w:rPr>
        <w:t>în</w:t>
      </w:r>
      <w:r w:rsidR="00C32964" w:rsidRPr="00C32964">
        <w:rPr>
          <w:b/>
          <w:i/>
          <w:spacing w:val="-5"/>
        </w:rPr>
        <w:t xml:space="preserve"> </w:t>
      </w:r>
      <w:r w:rsidR="00C32964" w:rsidRPr="00C32964">
        <w:rPr>
          <w:b/>
          <w:i/>
        </w:rPr>
        <w:t xml:space="preserve">vederea producerii unei consecinţe juridice, pentru sine sau pentru altul, atunci când, potrivit legii ori împrejurărilor, declaraţia făcută serveşte la producerea acelei consecinţe, se pedepseşte cu închisoare de la 6 luni la 2 ani sau cu amendă. În cazul în care există suspiciuni de declarare necorespunzătoare a adevărului sau de falsificare a documentelor depuse pentru obţinerea unei burse sociale, instituția de învățământ va sesiza organele de anchetă </w:t>
      </w:r>
      <w:r w:rsidR="00C32964" w:rsidRPr="00C32964">
        <w:rPr>
          <w:b/>
          <w:i/>
          <w:spacing w:val="-2"/>
        </w:rPr>
        <w:t>competente.</w:t>
      </w:r>
    </w:p>
    <w:p w:rsidR="00C32964" w:rsidRPr="00C32964" w:rsidRDefault="00C32964" w:rsidP="00C32964">
      <w:pPr>
        <w:pStyle w:val="Corptext"/>
        <w:spacing w:before="10"/>
        <w:jc w:val="both"/>
        <w:rPr>
          <w:b/>
          <w:i/>
          <w:sz w:val="22"/>
          <w:szCs w:val="22"/>
        </w:rPr>
      </w:pPr>
    </w:p>
    <w:p w:rsidR="00C32964" w:rsidRPr="00C32964" w:rsidRDefault="00C32964" w:rsidP="00C32964">
      <w:pPr>
        <w:tabs>
          <w:tab w:val="left" w:pos="5981"/>
        </w:tabs>
        <w:ind w:left="333"/>
        <w:jc w:val="both"/>
        <w:rPr>
          <w:b/>
        </w:rPr>
      </w:pPr>
      <w:r w:rsidRPr="00C32964">
        <w:rPr>
          <w:b/>
          <w:spacing w:val="-2"/>
        </w:rPr>
        <w:t>Data:</w:t>
      </w:r>
      <w:r w:rsidRPr="00C32964">
        <w:rPr>
          <w:b/>
        </w:rPr>
        <w:tab/>
      </w:r>
      <w:r w:rsidRPr="00C32964">
        <w:rPr>
          <w:b/>
          <w:spacing w:val="-2"/>
        </w:rPr>
        <w:t>Semnătura</w:t>
      </w:r>
    </w:p>
    <w:p w:rsidR="00C442FE" w:rsidRPr="00C32964" w:rsidRDefault="00C442FE" w:rsidP="00C32964">
      <w:pPr>
        <w:jc w:val="both"/>
      </w:pPr>
    </w:p>
    <w:sectPr w:rsidR="00C442FE" w:rsidRPr="00C32964" w:rsidSect="00242140">
      <w:type w:val="continuous"/>
      <w:pgSz w:w="11907" w:h="16839" w:code="9"/>
      <w:pgMar w:top="1135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F8" w:rsidRDefault="00242140">
    <w:pPr>
      <w:pStyle w:val="Corp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F00FD"/>
    <w:multiLevelType w:val="hybridMultilevel"/>
    <w:tmpl w:val="538EE5A2"/>
    <w:lvl w:ilvl="0" w:tplc="05DE7A3E">
      <w:start w:val="1"/>
      <w:numFmt w:val="upperLetter"/>
      <w:lvlText w:val="%1."/>
      <w:lvlJc w:val="left"/>
      <w:pPr>
        <w:ind w:left="67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F954BBE6">
      <w:start w:val="5"/>
      <w:numFmt w:val="decimal"/>
      <w:lvlText w:val="%2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 w:tplc="FC3E976E">
      <w:numFmt w:val="bullet"/>
      <w:lvlText w:val="•"/>
      <w:lvlJc w:val="left"/>
      <w:pPr>
        <w:ind w:left="2257" w:hanging="240"/>
      </w:pPr>
      <w:rPr>
        <w:rFonts w:hint="default"/>
        <w:lang w:val="ro-RO" w:eastAsia="en-US" w:bidi="ar-SA"/>
      </w:rPr>
    </w:lvl>
    <w:lvl w:ilvl="3" w:tplc="FB58080C">
      <w:numFmt w:val="bullet"/>
      <w:lvlText w:val="•"/>
      <w:lvlJc w:val="left"/>
      <w:pPr>
        <w:ind w:left="3335" w:hanging="240"/>
      </w:pPr>
      <w:rPr>
        <w:rFonts w:hint="default"/>
        <w:lang w:val="ro-RO" w:eastAsia="en-US" w:bidi="ar-SA"/>
      </w:rPr>
    </w:lvl>
    <w:lvl w:ilvl="4" w:tplc="2DB49BE0">
      <w:numFmt w:val="bullet"/>
      <w:lvlText w:val="•"/>
      <w:lvlJc w:val="left"/>
      <w:pPr>
        <w:ind w:left="4413" w:hanging="240"/>
      </w:pPr>
      <w:rPr>
        <w:rFonts w:hint="default"/>
        <w:lang w:val="ro-RO" w:eastAsia="en-US" w:bidi="ar-SA"/>
      </w:rPr>
    </w:lvl>
    <w:lvl w:ilvl="5" w:tplc="65E2FF48">
      <w:numFmt w:val="bullet"/>
      <w:lvlText w:val="•"/>
      <w:lvlJc w:val="left"/>
      <w:pPr>
        <w:ind w:left="5491" w:hanging="240"/>
      </w:pPr>
      <w:rPr>
        <w:rFonts w:hint="default"/>
        <w:lang w:val="ro-RO" w:eastAsia="en-US" w:bidi="ar-SA"/>
      </w:rPr>
    </w:lvl>
    <w:lvl w:ilvl="6" w:tplc="1964835A">
      <w:numFmt w:val="bullet"/>
      <w:lvlText w:val="•"/>
      <w:lvlJc w:val="left"/>
      <w:pPr>
        <w:ind w:left="6568" w:hanging="240"/>
      </w:pPr>
      <w:rPr>
        <w:rFonts w:hint="default"/>
        <w:lang w:val="ro-RO" w:eastAsia="en-US" w:bidi="ar-SA"/>
      </w:rPr>
    </w:lvl>
    <w:lvl w:ilvl="7" w:tplc="BC18739E">
      <w:numFmt w:val="bullet"/>
      <w:lvlText w:val="•"/>
      <w:lvlJc w:val="left"/>
      <w:pPr>
        <w:ind w:left="7646" w:hanging="240"/>
      </w:pPr>
      <w:rPr>
        <w:rFonts w:hint="default"/>
        <w:lang w:val="ro-RO" w:eastAsia="en-US" w:bidi="ar-SA"/>
      </w:rPr>
    </w:lvl>
    <w:lvl w:ilvl="8" w:tplc="181C589C">
      <w:numFmt w:val="bullet"/>
      <w:lvlText w:val="•"/>
      <w:lvlJc w:val="left"/>
      <w:pPr>
        <w:ind w:left="8724" w:hanging="24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64"/>
    <w:rsid w:val="001263F6"/>
    <w:rsid w:val="00242140"/>
    <w:rsid w:val="005C6B5E"/>
    <w:rsid w:val="00C32964"/>
    <w:rsid w:val="00C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9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link w:val="Titlu1Caracter"/>
    <w:uiPriority w:val="1"/>
    <w:qFormat/>
    <w:rsid w:val="00C32964"/>
    <w:pPr>
      <w:ind w:right="1"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329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C329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sid w:val="00C329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text">
    <w:name w:val="Body Text"/>
    <w:basedOn w:val="Normal"/>
    <w:link w:val="CorptextCaracter"/>
    <w:uiPriority w:val="1"/>
    <w:qFormat/>
    <w:rsid w:val="00C32964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32964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1"/>
    <w:qFormat/>
    <w:rsid w:val="00C32964"/>
    <w:pPr>
      <w:ind w:left="1101" w:hanging="361"/>
    </w:pPr>
  </w:style>
  <w:style w:type="paragraph" w:customStyle="1" w:styleId="TableParagraph">
    <w:name w:val="Table Paragraph"/>
    <w:basedOn w:val="Normal"/>
    <w:uiPriority w:val="1"/>
    <w:qFormat/>
    <w:rsid w:val="00C32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9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link w:val="Titlu1Caracter"/>
    <w:uiPriority w:val="1"/>
    <w:qFormat/>
    <w:rsid w:val="00C32964"/>
    <w:pPr>
      <w:ind w:right="1"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329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C329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sid w:val="00C329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text">
    <w:name w:val="Body Text"/>
    <w:basedOn w:val="Normal"/>
    <w:link w:val="CorptextCaracter"/>
    <w:uiPriority w:val="1"/>
    <w:qFormat/>
    <w:rsid w:val="00C32964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32964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1"/>
    <w:qFormat/>
    <w:rsid w:val="00C32964"/>
    <w:pPr>
      <w:ind w:left="1101" w:hanging="361"/>
    </w:pPr>
  </w:style>
  <w:style w:type="paragraph" w:customStyle="1" w:styleId="TableParagraph">
    <w:name w:val="Table Paragraph"/>
    <w:basedOn w:val="Normal"/>
    <w:uiPriority w:val="1"/>
    <w:qFormat/>
    <w:rsid w:val="00C3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3</cp:revision>
  <dcterms:created xsi:type="dcterms:W3CDTF">2023-09-26T15:29:00Z</dcterms:created>
  <dcterms:modified xsi:type="dcterms:W3CDTF">2023-09-26T15:48:00Z</dcterms:modified>
</cp:coreProperties>
</file>